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8BF413" w14:textId="77777777" w:rsidR="00E0226B" w:rsidRDefault="00E31E17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1CA2E436" wp14:editId="3019B7E5">
            <wp:extent cx="1704975" cy="6084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link Black Text 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21" cy="61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280">
        <w:rPr>
          <w:rFonts w:ascii="Arial" w:hAnsi="Arial"/>
          <w:b/>
        </w:rPr>
        <w:tab/>
      </w:r>
    </w:p>
    <w:p w14:paraId="3B1F7157" w14:textId="77777777" w:rsidR="00AD489A" w:rsidRPr="00446280" w:rsidRDefault="00446280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3DE0C53D" w14:textId="77777777" w:rsidTr="005D0855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04BFAC9" w14:textId="77777777" w:rsidR="001E6549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</w:pPr>
            <w:r>
              <w:t>JOB IDENTIFICATION</w:t>
            </w:r>
          </w:p>
        </w:tc>
      </w:tr>
      <w:tr w:rsidR="001E6549" w14:paraId="692FD0B5" w14:textId="77777777" w:rsidTr="005D0855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72FB954A" w14:textId="77777777" w:rsidR="001E6549" w:rsidRPr="00BB7719" w:rsidRDefault="001E6549" w:rsidP="001D687D">
            <w:pPr>
              <w:pStyle w:val="BodyText"/>
              <w:rPr>
                <w:rFonts w:cs="Arial"/>
                <w:szCs w:val="22"/>
              </w:rPr>
            </w:pPr>
            <w:r w:rsidRPr="00C02D09">
              <w:rPr>
                <w:szCs w:val="22"/>
              </w:rPr>
              <w:t>Job Title:</w:t>
            </w:r>
            <w:r w:rsidRPr="00C02D09">
              <w:rPr>
                <w:szCs w:val="22"/>
              </w:rPr>
              <w:tab/>
            </w:r>
            <w:r w:rsidRPr="00C02D09">
              <w:rPr>
                <w:szCs w:val="22"/>
              </w:rPr>
              <w:tab/>
            </w:r>
            <w:r w:rsidRPr="00C02D09">
              <w:rPr>
                <w:szCs w:val="22"/>
              </w:rPr>
              <w:tab/>
            </w:r>
            <w:r w:rsidRPr="00C02D09">
              <w:rPr>
                <w:szCs w:val="22"/>
              </w:rPr>
              <w:tab/>
            </w:r>
            <w:r w:rsidRPr="00C02D09">
              <w:rPr>
                <w:szCs w:val="22"/>
              </w:rPr>
              <w:tab/>
            </w:r>
            <w:r w:rsidR="00525DDA">
              <w:rPr>
                <w:szCs w:val="22"/>
              </w:rPr>
              <w:t>Systems / MI Analyst</w:t>
            </w:r>
            <w:r w:rsidR="006A7F89">
              <w:rPr>
                <w:szCs w:val="22"/>
              </w:rPr>
              <w:t xml:space="preserve"> </w:t>
            </w:r>
          </w:p>
          <w:p w14:paraId="389B39CF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360592D7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Responsible to (insert job title):                </w:t>
            </w:r>
            <w:r w:rsidR="00C02D09" w:rsidRPr="00BB77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05190">
              <w:rPr>
                <w:rFonts w:ascii="Arial" w:hAnsi="Arial" w:cs="Arial"/>
                <w:sz w:val="22"/>
                <w:szCs w:val="22"/>
              </w:rPr>
              <w:t>Corporate Services Manager</w:t>
            </w:r>
          </w:p>
          <w:p w14:paraId="0EDF1761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1F908C7A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>Department(s):</w:t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="00EE1523">
              <w:rPr>
                <w:rFonts w:ascii="Arial" w:hAnsi="Arial" w:cs="Arial"/>
                <w:sz w:val="22"/>
                <w:szCs w:val="22"/>
              </w:rPr>
              <w:t>Corporate Services</w:t>
            </w:r>
          </w:p>
          <w:p w14:paraId="0769EC8E" w14:textId="77777777" w:rsidR="00C4722E" w:rsidRPr="00BB7719" w:rsidRDefault="00C4722E" w:rsidP="005C3876">
            <w:pPr>
              <w:jc w:val="both"/>
              <w:rPr>
                <w:rFonts w:ascii="Arial" w:hAnsi="Arial" w:cs="Arial"/>
              </w:rPr>
            </w:pPr>
          </w:p>
          <w:p w14:paraId="05A4BAF6" w14:textId="77777777" w:rsidR="00F356D8" w:rsidRPr="00BB7719" w:rsidRDefault="00C4722E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Tenure of Post:                                             </w:t>
            </w:r>
            <w:r w:rsidR="00EE15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C00">
              <w:rPr>
                <w:rFonts w:ascii="Arial" w:hAnsi="Arial" w:cs="Arial"/>
                <w:sz w:val="22"/>
                <w:szCs w:val="22"/>
              </w:rPr>
              <w:t>21</w:t>
            </w:r>
            <w:r w:rsidR="006F36D4">
              <w:rPr>
                <w:rFonts w:ascii="Arial" w:hAnsi="Arial" w:cs="Arial"/>
                <w:sz w:val="22"/>
                <w:szCs w:val="22"/>
              </w:rPr>
              <w:t xml:space="preserve"> - 35</w:t>
            </w:r>
            <w:r w:rsidR="006F14E5" w:rsidRPr="00A64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23">
              <w:rPr>
                <w:rFonts w:ascii="Arial" w:hAnsi="Arial" w:cs="Arial"/>
                <w:sz w:val="22"/>
                <w:szCs w:val="22"/>
              </w:rPr>
              <w:t>h</w:t>
            </w:r>
            <w:r w:rsidR="006F14E5" w:rsidRPr="00A6403D">
              <w:rPr>
                <w:rFonts w:ascii="Arial" w:hAnsi="Arial" w:cs="Arial"/>
                <w:sz w:val="22"/>
                <w:szCs w:val="22"/>
              </w:rPr>
              <w:t>ours</w:t>
            </w:r>
            <w:r w:rsidRPr="00BB77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23">
              <w:rPr>
                <w:rFonts w:ascii="Arial" w:hAnsi="Arial" w:cs="Arial"/>
                <w:sz w:val="22"/>
                <w:szCs w:val="22"/>
              </w:rPr>
              <w:t>per week</w:t>
            </w:r>
            <w:r w:rsidR="006F36D4">
              <w:rPr>
                <w:rFonts w:ascii="Arial" w:hAnsi="Arial" w:cs="Arial"/>
                <w:sz w:val="22"/>
                <w:szCs w:val="22"/>
              </w:rPr>
              <w:t xml:space="preserve"> (flexible)</w:t>
            </w:r>
          </w:p>
          <w:p w14:paraId="1BA52BC3" w14:textId="77777777" w:rsidR="00C145D7" w:rsidRPr="00BB7719" w:rsidRDefault="00C145D7" w:rsidP="005C3876">
            <w:pPr>
              <w:jc w:val="both"/>
              <w:rPr>
                <w:rFonts w:ascii="Arial" w:hAnsi="Arial" w:cs="Arial"/>
              </w:rPr>
            </w:pPr>
          </w:p>
          <w:p w14:paraId="2A8C9AC1" w14:textId="50936537" w:rsidR="00B05412" w:rsidRDefault="00F356D8" w:rsidP="00B05412">
            <w:pPr>
              <w:pStyle w:val="NoSpacing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BB7719">
              <w:rPr>
                <w:rFonts w:cs="Arial"/>
                <w:sz w:val="22"/>
                <w:szCs w:val="22"/>
              </w:rPr>
              <w:t xml:space="preserve">Salary Grade:                              </w:t>
            </w:r>
            <w:r w:rsidR="00E8527B" w:rsidRPr="00BB7719">
              <w:rPr>
                <w:rFonts w:cs="Arial"/>
                <w:sz w:val="22"/>
                <w:szCs w:val="22"/>
              </w:rPr>
              <w:t xml:space="preserve">                  </w:t>
            </w:r>
            <w:r w:rsidR="005214CC">
              <w:rPr>
                <w:sz w:val="22"/>
                <w:szCs w:val="22"/>
              </w:rPr>
              <w:t xml:space="preserve">Grade </w:t>
            </w:r>
            <w:r w:rsidR="00305190">
              <w:rPr>
                <w:sz w:val="22"/>
                <w:szCs w:val="22"/>
              </w:rPr>
              <w:t>5/6</w:t>
            </w:r>
            <w:r w:rsidR="00250504">
              <w:rPr>
                <w:sz w:val="22"/>
                <w:szCs w:val="22"/>
              </w:rPr>
              <w:t xml:space="preserve"> (</w:t>
            </w:r>
            <w:r w:rsidR="00B01BAD">
              <w:rPr>
                <w:sz w:val="22"/>
                <w:szCs w:val="22"/>
              </w:rPr>
              <w:t>£</w:t>
            </w:r>
            <w:r w:rsidR="00305190">
              <w:rPr>
                <w:sz w:val="22"/>
                <w:szCs w:val="22"/>
              </w:rPr>
              <w:t xml:space="preserve">24,500 - </w:t>
            </w:r>
            <w:r w:rsidR="00EE1523">
              <w:rPr>
                <w:sz w:val="22"/>
                <w:szCs w:val="22"/>
              </w:rPr>
              <w:t>£3</w:t>
            </w:r>
            <w:r w:rsidR="00D86A71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305190">
              <w:rPr>
                <w:sz w:val="22"/>
                <w:szCs w:val="22"/>
              </w:rPr>
              <w:t>,500</w:t>
            </w:r>
            <w:r w:rsidR="00250504">
              <w:rPr>
                <w:sz w:val="22"/>
                <w:szCs w:val="22"/>
              </w:rPr>
              <w:t>)</w:t>
            </w:r>
            <w:r w:rsidR="00B05412" w:rsidRPr="00F84C45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14:paraId="6F199974" w14:textId="77777777" w:rsidR="00B05412" w:rsidRPr="00B05412" w:rsidRDefault="00B05412" w:rsidP="00B05412">
            <w:pPr>
              <w:pStyle w:val="NoSpacing"/>
              <w:ind w:left="432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B05412">
              <w:rPr>
                <w:rFonts w:cs="Arial"/>
                <w:b/>
                <w:i/>
                <w:sz w:val="18"/>
                <w:szCs w:val="18"/>
              </w:rPr>
              <w:t xml:space="preserve">(Fixed term initially for </w:t>
            </w:r>
            <w:r w:rsidR="006F36D4">
              <w:rPr>
                <w:rFonts w:cs="Arial"/>
                <w:b/>
                <w:i/>
                <w:sz w:val="18"/>
                <w:szCs w:val="18"/>
              </w:rPr>
              <w:t>12</w:t>
            </w:r>
            <w:r w:rsidR="009D65F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B05412">
              <w:rPr>
                <w:rFonts w:cs="Arial"/>
                <w:b/>
                <w:i/>
                <w:sz w:val="18"/>
                <w:szCs w:val="18"/>
              </w:rPr>
              <w:t>months with the possibility of extension)</w:t>
            </w:r>
          </w:p>
          <w:p w14:paraId="4420F1F3" w14:textId="77777777" w:rsidR="005D0855" w:rsidRDefault="005D0855" w:rsidP="00E0226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EEEC607" w14:textId="77777777" w:rsidR="00E0226B" w:rsidRPr="00E0226B" w:rsidRDefault="00E0226B" w:rsidP="00E0226B">
            <w:pPr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250504">
              <w:rPr>
                <w:rFonts w:ascii="Arial" w:hAnsi="Arial"/>
                <w:i/>
                <w:sz w:val="16"/>
                <w:szCs w:val="16"/>
              </w:rPr>
              <w:t xml:space="preserve">                               </w:t>
            </w:r>
          </w:p>
        </w:tc>
      </w:tr>
      <w:tr w:rsidR="001E6549" w14:paraId="7FD2632C" w14:textId="77777777" w:rsidTr="005D08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6A66AB9C" w14:textId="77777777" w:rsidR="001E6549" w:rsidRDefault="001E6549" w:rsidP="005C3876">
            <w:pPr>
              <w:pStyle w:val="Heading3"/>
              <w:spacing w:before="120" w:after="120"/>
            </w:pPr>
            <w:r>
              <w:t>2.  JOB PURPOSE</w:t>
            </w:r>
          </w:p>
        </w:tc>
      </w:tr>
      <w:tr w:rsidR="001E6549" w14:paraId="674AE7B3" w14:textId="77777777" w:rsidTr="006F1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10992" w:type="dxa"/>
          </w:tcPr>
          <w:p w14:paraId="45339794" w14:textId="77777777" w:rsidR="001E6549" w:rsidRPr="00D64A8B" w:rsidRDefault="00556564" w:rsidP="002E4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Lifelink’s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reporting function</w:t>
            </w:r>
            <w:r w:rsidR="00860CEE">
              <w:rPr>
                <w:rFonts w:ascii="Arial" w:hAnsi="Arial" w:cs="Arial"/>
                <w:sz w:val="22"/>
                <w:szCs w:val="22"/>
              </w:rPr>
              <w:t xml:space="preserve">, including the provision of pertinent </w:t>
            </w:r>
            <w:r>
              <w:rPr>
                <w:rFonts w:ascii="Arial" w:hAnsi="Arial" w:cs="Arial"/>
                <w:sz w:val="22"/>
                <w:szCs w:val="22"/>
              </w:rPr>
              <w:t>management information required to</w:t>
            </w:r>
            <w:r w:rsidR="00860CEE">
              <w:rPr>
                <w:rFonts w:ascii="Arial" w:hAnsi="Arial" w:cs="Arial"/>
                <w:sz w:val="22"/>
                <w:szCs w:val="22"/>
              </w:rPr>
              <w:t xml:space="preserve"> enable effective performance monitoring and robust decision making. </w:t>
            </w:r>
            <w:r w:rsidR="002E4AE3">
              <w:rPr>
                <w:rFonts w:ascii="Arial" w:hAnsi="Arial" w:cs="Arial"/>
                <w:sz w:val="22"/>
                <w:szCs w:val="22"/>
              </w:rPr>
              <w:t xml:space="preserve">Act as the organisation’s subject expert for all MI matters, with responsibility for </w:t>
            </w:r>
            <w:r w:rsidR="004A5A5F">
              <w:rPr>
                <w:rFonts w:ascii="Arial" w:hAnsi="Arial" w:cs="Arial"/>
                <w:sz w:val="22"/>
                <w:szCs w:val="22"/>
              </w:rPr>
              <w:t xml:space="preserve">communicating </w:t>
            </w:r>
            <w:r w:rsidR="00E650E5">
              <w:rPr>
                <w:rFonts w:ascii="Arial" w:hAnsi="Arial" w:cs="Arial"/>
                <w:sz w:val="22"/>
                <w:szCs w:val="22"/>
              </w:rPr>
              <w:t xml:space="preserve">relationships and trends to key stakeholders and making suggestions for </w:t>
            </w:r>
            <w:r w:rsidR="002E4AE3">
              <w:rPr>
                <w:rFonts w:ascii="Arial" w:hAnsi="Arial" w:cs="Arial"/>
                <w:sz w:val="22"/>
                <w:szCs w:val="22"/>
              </w:rPr>
              <w:t xml:space="preserve">improvement </w:t>
            </w:r>
            <w:r w:rsidR="00E650E5">
              <w:rPr>
                <w:rFonts w:ascii="Arial" w:hAnsi="Arial" w:cs="Arial"/>
                <w:sz w:val="22"/>
                <w:szCs w:val="22"/>
              </w:rPr>
              <w:t>to information processing, data management and reporting.</w:t>
            </w:r>
            <w:r w:rsidR="002E4A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6549" w14:paraId="1C460824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A79D30" w14:textId="77777777" w:rsidR="001E6549" w:rsidRDefault="00BB461C" w:rsidP="006F14E5">
            <w:pPr>
              <w:pStyle w:val="Heading3"/>
              <w:spacing w:before="120" w:after="120"/>
              <w:rPr>
                <w:b w:val="0"/>
              </w:rPr>
            </w:pPr>
            <w:r>
              <w:t>3</w:t>
            </w:r>
            <w:r w:rsidR="001E6549">
              <w:t xml:space="preserve">.  </w:t>
            </w:r>
            <w:proofErr w:type="spellStart"/>
            <w:r w:rsidR="00786338">
              <w:t>Lifel</w:t>
            </w:r>
            <w:r w:rsidR="006F14E5">
              <w:t>inks</w:t>
            </w:r>
            <w:proofErr w:type="spellEnd"/>
            <w:r w:rsidR="006F14E5">
              <w:t xml:space="preserve"> Vision and Values</w:t>
            </w:r>
          </w:p>
        </w:tc>
      </w:tr>
      <w:tr w:rsidR="001E6549" w14:paraId="6CB5299F" w14:textId="77777777" w:rsidTr="0044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202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E6A" w14:textId="77777777" w:rsidR="00786338" w:rsidRPr="00D64A8B" w:rsidRDefault="00786338" w:rsidP="00E0226B">
            <w:pPr>
              <w:jc w:val="center"/>
              <w:rPr>
                <w:rFonts w:ascii="Arial" w:hAnsi="Arial" w:cs="Arial"/>
                <w:i/>
                <w:iCs/>
              </w:rPr>
            </w:pPr>
            <w:r w:rsidRPr="00D64A8B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Vision</w:t>
            </w:r>
          </w:p>
          <w:p w14:paraId="013CE156" w14:textId="77777777" w:rsidR="00786338" w:rsidRPr="00E0226B" w:rsidRDefault="00786338" w:rsidP="00E0226B">
            <w:pPr>
              <w:jc w:val="center"/>
              <w:rPr>
                <w:rFonts w:ascii="Arial" w:hAnsi="Arial" w:cs="Arial"/>
              </w:rPr>
            </w:pPr>
            <w:r w:rsidRPr="00E0226B">
              <w:rPr>
                <w:rFonts w:ascii="Arial" w:hAnsi="Arial" w:cs="Arial"/>
                <w:iCs/>
                <w:sz w:val="22"/>
                <w:szCs w:val="22"/>
              </w:rPr>
              <w:t>People are healthier and happier wherever they live, work or learn</w:t>
            </w:r>
          </w:p>
          <w:p w14:paraId="179D5824" w14:textId="77777777" w:rsidR="00786338" w:rsidRPr="00D64A8B" w:rsidRDefault="00786338" w:rsidP="00E0226B">
            <w:pPr>
              <w:jc w:val="center"/>
              <w:rPr>
                <w:rFonts w:ascii="Arial" w:hAnsi="Arial" w:cs="Arial"/>
              </w:rPr>
            </w:pPr>
          </w:p>
          <w:p w14:paraId="0A4B23E4" w14:textId="77777777" w:rsidR="00786338" w:rsidRPr="00D64A8B" w:rsidRDefault="00786338" w:rsidP="00E0226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64A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Values</w:t>
            </w:r>
          </w:p>
          <w:p w14:paraId="7FAC9364" w14:textId="77777777" w:rsidR="00786338" w:rsidRPr="00D221A5" w:rsidRDefault="00786338" w:rsidP="00E02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sz w:val="22"/>
                <w:szCs w:val="22"/>
              </w:rPr>
              <w:t xml:space="preserve">All services delivered by Lifelink are underpinned by the following core </w:t>
            </w:r>
            <w:r w:rsidRPr="00D221A5">
              <w:rPr>
                <w:rFonts w:ascii="Arial" w:hAnsi="Arial" w:cs="Arial"/>
                <w:b/>
                <w:sz w:val="22"/>
                <w:szCs w:val="22"/>
              </w:rPr>
              <w:t>Values</w:t>
            </w:r>
            <w:r w:rsidRPr="00D221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A9F564F" w14:textId="77777777" w:rsidR="00786338" w:rsidRPr="00D221A5" w:rsidRDefault="00786338" w:rsidP="00E0226B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BED104" w14:textId="77777777" w:rsidR="00786338" w:rsidRPr="00D221A5" w:rsidRDefault="00786338" w:rsidP="00E02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Inclusive</w:t>
            </w:r>
            <w:r w:rsidRPr="00D221A5">
              <w:rPr>
                <w:rFonts w:ascii="Arial" w:hAnsi="Arial" w:cs="Arial"/>
                <w:sz w:val="22"/>
                <w:szCs w:val="22"/>
              </w:rPr>
              <w:t>: We reach out to communities to reduce isolation and risk of suicide; as one team, together we take pride in our achievements.</w:t>
            </w:r>
          </w:p>
          <w:p w14:paraId="4C6568C2" w14:textId="77777777" w:rsidR="00786338" w:rsidRPr="00D221A5" w:rsidRDefault="00786338" w:rsidP="00E02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Supportive: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We see the whole person, actively listen and offer clear information; we act with empathy and compassion.</w:t>
            </w:r>
          </w:p>
          <w:p w14:paraId="6970C04D" w14:textId="77777777" w:rsidR="00786338" w:rsidRPr="00D221A5" w:rsidRDefault="00786338" w:rsidP="00E02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Innovative: </w:t>
            </w:r>
            <w:r w:rsidRPr="00D221A5">
              <w:rPr>
                <w:rFonts w:ascii="Arial" w:hAnsi="Arial" w:cs="Arial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258E4468" w14:textId="77777777" w:rsidR="00786338" w:rsidRPr="00D221A5" w:rsidRDefault="00786338" w:rsidP="00E02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Integrity: </w:t>
            </w:r>
            <w:r w:rsidRPr="00D221A5">
              <w:rPr>
                <w:rFonts w:ascii="Arial" w:hAnsi="Arial" w:cs="Arial"/>
                <w:sz w:val="22"/>
                <w:szCs w:val="22"/>
              </w:rPr>
              <w:t>We always act fairly, ethically and openly; we treat each other as we would wish to be treated, with dignity and respect.</w:t>
            </w:r>
          </w:p>
          <w:p w14:paraId="5DE31BFA" w14:textId="77777777" w:rsidR="00F041D1" w:rsidRPr="006F14E5" w:rsidRDefault="00F041D1" w:rsidP="006F14E5">
            <w:pPr>
              <w:framePr w:hSpace="180" w:wrap="around" w:hAnchor="margin" w:y="720"/>
              <w:rPr>
                <w:rFonts w:ascii="Arial" w:hAnsi="Arial"/>
                <w:b/>
              </w:rPr>
            </w:pPr>
          </w:p>
        </w:tc>
      </w:tr>
      <w:tr w:rsidR="001E6549" w14:paraId="1F16311A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AB6DD" w14:textId="77777777" w:rsidR="001E6549" w:rsidRDefault="00A073B0" w:rsidP="006F14E5">
            <w:pPr>
              <w:pStyle w:val="Heading3"/>
              <w:spacing w:before="120" w:after="120"/>
            </w:pPr>
            <w:r>
              <w:t>4</w:t>
            </w:r>
            <w:r w:rsidR="001E6549">
              <w:t xml:space="preserve">. </w:t>
            </w:r>
            <w:r w:rsidR="006F14E5">
              <w:t>Roles and Responsibilities</w:t>
            </w:r>
          </w:p>
        </w:tc>
      </w:tr>
      <w:tr w:rsidR="001E6549" w14:paraId="77C5B942" w14:textId="77777777" w:rsidTr="005D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CD1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Identify and extract data and business information from Dynamics CRM and translate to useable management information to monitor service delivery outputs, results, and outcomes</w:t>
            </w:r>
          </w:p>
          <w:p w14:paraId="41695482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Manage all aspects of system-based reporting, delivering easy-to-use, tailored reports that will minimise workload and facilitate informed decision making</w:t>
            </w:r>
          </w:p>
          <w:p w14:paraId="00DBDD1E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Recognise and extract key trends from large and complex data sets and be able to interpret and express those trends to key stakeholders</w:t>
            </w:r>
          </w:p>
          <w:p w14:paraId="0DBE6BDE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 xml:space="preserve">Recognise </w:t>
            </w:r>
            <w:r w:rsidR="00795C00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 xml:space="preserve">and manage </w:t>
            </w: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relationships between multiple data sources, including MS Dynamics, Power BI, Breathe HR and other available data sources and use to identify improvement opportunities</w:t>
            </w:r>
          </w:p>
          <w:p w14:paraId="5D3CDE51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Maintenance / development of database or reporting platform (Power BI) to facilitate improved data management, interrogation, automated reporting and dashboard creation</w:t>
            </w:r>
          </w:p>
          <w:p w14:paraId="0329B763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Lead the change from Excel based reporting to a database environment, driving efficiency benefits and improved reporting quality</w:t>
            </w:r>
          </w:p>
          <w:p w14:paraId="726D069C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Proactively engage with functional/departmental managers to drive improvement through system or process changes and value-add reporting</w:t>
            </w:r>
          </w:p>
          <w:p w14:paraId="5BA390F9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lastRenderedPageBreak/>
              <w:t>Statistical analysis and data mining techniques to identify correlations, validate hypothesis and apply in-business context to improve operational performance</w:t>
            </w:r>
          </w:p>
          <w:p w14:paraId="2CFD8C6E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Ensure the timely and accurate generation of all reporting, providing consistency and standardisation amongst the various types of reports and databases using a variety of reporting tools</w:t>
            </w:r>
          </w:p>
          <w:p w14:paraId="160127FD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 xml:space="preserve">Development and publication of Dynamics CRM and Power BI dashboards </w:t>
            </w:r>
          </w:p>
          <w:p w14:paraId="4567C816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Develop the automation of reports to streamline department processes, tailor the user experience and improve internal communications and efficiency where possible</w:t>
            </w:r>
          </w:p>
          <w:p w14:paraId="3973D028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Develop and maintain new standardised metric reporting on a routine basis</w:t>
            </w:r>
          </w:p>
          <w:p w14:paraId="2B05520B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Reporting to and liaison with internal colleagues and external support providers to drive performance improvements</w:t>
            </w:r>
          </w:p>
          <w:p w14:paraId="06293CBA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Maintain documentation and work instructions for reports, including recording of changes for others to follow</w:t>
            </w:r>
          </w:p>
          <w:p w14:paraId="770B5F0B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Support in the administration activities associated with Dynamics CRM</w:t>
            </w:r>
          </w:p>
          <w:p w14:paraId="0A4A2109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Deliver effective, accurate reporting in line with business requirements</w:t>
            </w:r>
          </w:p>
          <w:p w14:paraId="58E20972" w14:textId="77777777" w:rsidR="00ED1AA9" w:rsidRP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Provide analysis and data mining in support of various projects and other initiatives that improve the operation</w:t>
            </w:r>
          </w:p>
          <w:p w14:paraId="72913693" w14:textId="77777777" w:rsidR="00ED1AA9" w:rsidRDefault="00ED1AA9" w:rsidP="0070464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 w:rsidRPr="00ED1AA9"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  <w:t>Support establishment of improved performance metrics through data analysis and root cause identification</w:t>
            </w:r>
          </w:p>
          <w:p w14:paraId="47E78F47" w14:textId="77777777" w:rsidR="00704649" w:rsidRPr="003363DF" w:rsidRDefault="00704649" w:rsidP="0070464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363DF">
              <w:rPr>
                <w:rFonts w:ascii="Arial" w:hAnsi="Arial" w:cs="Arial"/>
                <w:sz w:val="21"/>
                <w:szCs w:val="21"/>
              </w:rPr>
              <w:t xml:space="preserve">Developing and maintaining positive working relationships with our clients, our partners, and with staff and service users in other agencies, positively and proactively representing Lifelink </w:t>
            </w:r>
            <w:proofErr w:type="gramStart"/>
            <w:r w:rsidRPr="003363DF">
              <w:rPr>
                <w:rFonts w:ascii="Arial" w:hAnsi="Arial" w:cs="Arial"/>
                <w:sz w:val="21"/>
                <w:szCs w:val="21"/>
              </w:rPr>
              <w:t>at all times</w:t>
            </w:r>
            <w:proofErr w:type="gramEnd"/>
          </w:p>
          <w:p w14:paraId="19706399" w14:textId="77777777" w:rsidR="00704649" w:rsidRPr="003363DF" w:rsidRDefault="00704649" w:rsidP="0070464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363DF">
              <w:rPr>
                <w:rFonts w:ascii="Arial" w:hAnsi="Arial" w:cs="Arial"/>
                <w:sz w:val="21"/>
                <w:szCs w:val="21"/>
              </w:rPr>
              <w:t>Contributing to and participating in the development and marketing of Lifelink services</w:t>
            </w:r>
          </w:p>
          <w:p w14:paraId="07A99F08" w14:textId="77777777" w:rsidR="00704649" w:rsidRPr="003363DF" w:rsidRDefault="00704649" w:rsidP="0070464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3363DF">
              <w:rPr>
                <w:rFonts w:ascii="Arial" w:hAnsi="Arial" w:cs="Arial"/>
                <w:sz w:val="21"/>
                <w:szCs w:val="21"/>
              </w:rPr>
              <w:t>Adhering to Lifelink policies and procedures</w:t>
            </w:r>
            <w:proofErr w:type="gramStart"/>
            <w:r w:rsidRPr="003363DF">
              <w:rPr>
                <w:rFonts w:ascii="Arial" w:hAnsi="Arial" w:cs="Arial"/>
                <w:sz w:val="21"/>
                <w:szCs w:val="21"/>
              </w:rPr>
              <w:t>, in particular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3363DF">
              <w:rPr>
                <w:rFonts w:ascii="Arial" w:hAnsi="Arial" w:cs="Arial"/>
                <w:sz w:val="21"/>
                <w:szCs w:val="21"/>
              </w:rPr>
              <w:t>Child</w:t>
            </w:r>
            <w:proofErr w:type="gramEnd"/>
            <w:r w:rsidRPr="003363DF">
              <w:rPr>
                <w:rFonts w:ascii="Arial" w:hAnsi="Arial" w:cs="Arial"/>
                <w:sz w:val="21"/>
                <w:szCs w:val="21"/>
              </w:rPr>
              <w:t xml:space="preserve"> Protection, Confidentiality and Vulnerable Adults, at all times</w:t>
            </w:r>
          </w:p>
          <w:p w14:paraId="11469D19" w14:textId="77777777" w:rsidR="00704649" w:rsidRPr="003363DF" w:rsidRDefault="00704649" w:rsidP="0070464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363DF">
              <w:rPr>
                <w:rFonts w:ascii="Arial" w:hAnsi="Arial" w:cs="Arial"/>
                <w:sz w:val="21"/>
                <w:szCs w:val="21"/>
              </w:rPr>
              <w:t>Achievement of relevant KPIs and objectives defined as appropriate to the role, and proactively participating in the Company’s annual appraisal process</w:t>
            </w:r>
          </w:p>
          <w:p w14:paraId="5D057B7B" w14:textId="77777777" w:rsidR="00AD489A" w:rsidRPr="00704649" w:rsidRDefault="00704649" w:rsidP="004C1937">
            <w:pPr>
              <w:numPr>
                <w:ilvl w:val="0"/>
                <w:numId w:val="28"/>
              </w:numPr>
              <w:ind w:right="72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4649">
              <w:rPr>
                <w:rFonts w:ascii="Arial" w:hAnsi="Arial" w:cs="Arial"/>
                <w:sz w:val="21"/>
                <w:szCs w:val="21"/>
              </w:rPr>
              <w:t>Performing other related duties as required and/or assigned by your manager.</w:t>
            </w:r>
          </w:p>
          <w:p w14:paraId="365F0EC0" w14:textId="77777777" w:rsidR="00AC0198" w:rsidRPr="00ED1AA9" w:rsidRDefault="00AC0198" w:rsidP="00903E41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610D30" w14:textId="77777777" w:rsidR="00CD3FE9" w:rsidRDefault="00CD3FE9" w:rsidP="001E6549">
      <w:pPr>
        <w:rPr>
          <w:rFonts w:ascii="Arial" w:hAnsi="Arial"/>
          <w:sz w:val="16"/>
          <w:szCs w:val="16"/>
        </w:rPr>
      </w:pPr>
    </w:p>
    <w:p w14:paraId="6143E026" w14:textId="77777777" w:rsidR="00E12131" w:rsidRDefault="00E12131" w:rsidP="001E6549">
      <w:pPr>
        <w:rPr>
          <w:rFonts w:ascii="Arial" w:hAnsi="Arial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4E3FD2D1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AF96F" w14:textId="77777777" w:rsidR="001E6549" w:rsidRDefault="00A073B0" w:rsidP="006F14E5">
            <w:pPr>
              <w:pStyle w:val="Heading3"/>
              <w:spacing w:before="120" w:after="120"/>
            </w:pPr>
            <w:r>
              <w:t>7</w:t>
            </w:r>
            <w:r w:rsidR="001E6549">
              <w:t xml:space="preserve">.  </w:t>
            </w:r>
            <w:r w:rsidR="006F14E5">
              <w:t>Key Behaviours</w:t>
            </w:r>
          </w:p>
        </w:tc>
      </w:tr>
      <w:tr w:rsidR="001E6549" w:rsidRPr="00FE5889" w14:paraId="7B398653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E50" w14:textId="77777777" w:rsidR="001E6549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="Arial" w:hAnsi="Arial" w:cs="Arial"/>
              </w:rPr>
            </w:pPr>
          </w:p>
          <w:p w14:paraId="46056322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</w:t>
            </w:r>
            <w:r w:rsidR="00E0226B">
              <w:rPr>
                <w:rFonts w:ascii="Arial" w:hAnsi="Arial" w:cs="Arial"/>
                <w:sz w:val="22"/>
                <w:szCs w:val="22"/>
              </w:rPr>
              <w:t>e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>
              <w:rPr>
                <w:rFonts w:ascii="Arial" w:hAnsi="Arial" w:cs="Arial"/>
                <w:sz w:val="22"/>
                <w:szCs w:val="22"/>
              </w:rPr>
              <w:t>p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roactive…. </w:t>
            </w:r>
            <w:r w:rsidR="00E0226B">
              <w:rPr>
                <w:rFonts w:ascii="Arial" w:hAnsi="Arial" w:cs="Arial"/>
                <w:sz w:val="22"/>
                <w:szCs w:val="22"/>
              </w:rPr>
              <w:t>d</w:t>
            </w:r>
            <w:r w:rsidRPr="00D64A8B">
              <w:rPr>
                <w:rFonts w:ascii="Arial" w:hAnsi="Arial" w:cs="Arial"/>
                <w:sz w:val="22"/>
                <w:szCs w:val="22"/>
              </w:rPr>
              <w:t>on’t wait for it to happen, make it happen</w:t>
            </w:r>
          </w:p>
          <w:p w14:paraId="57B8DF4D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</w:t>
            </w:r>
            <w:r w:rsidR="00E0226B">
              <w:rPr>
                <w:rFonts w:ascii="Arial" w:hAnsi="Arial" w:cs="Arial"/>
                <w:sz w:val="22"/>
                <w:szCs w:val="22"/>
              </w:rPr>
              <w:t>e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>
              <w:rPr>
                <w:rFonts w:ascii="Arial" w:hAnsi="Arial" w:cs="Arial"/>
                <w:sz w:val="22"/>
                <w:szCs w:val="22"/>
              </w:rPr>
              <w:t>o</w:t>
            </w:r>
            <w:r w:rsidRPr="00D64A8B">
              <w:rPr>
                <w:rFonts w:ascii="Arial" w:hAnsi="Arial" w:cs="Arial"/>
                <w:sz w:val="22"/>
                <w:szCs w:val="22"/>
              </w:rPr>
              <w:t>pen and honest… your reputation is everything</w:t>
            </w:r>
          </w:p>
          <w:p w14:paraId="6A5B6B01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</w:t>
            </w:r>
            <w:r w:rsidR="00E0226B">
              <w:rPr>
                <w:rFonts w:ascii="Arial" w:hAnsi="Arial" w:cs="Arial"/>
                <w:sz w:val="22"/>
                <w:szCs w:val="22"/>
              </w:rPr>
              <w:t>e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>
              <w:rPr>
                <w:rFonts w:ascii="Arial" w:hAnsi="Arial" w:cs="Arial"/>
                <w:sz w:val="22"/>
                <w:szCs w:val="22"/>
              </w:rPr>
              <w:t>r</w:t>
            </w:r>
            <w:r w:rsidRPr="00D64A8B">
              <w:rPr>
                <w:rFonts w:ascii="Arial" w:hAnsi="Arial" w:cs="Arial"/>
                <w:sz w:val="22"/>
                <w:szCs w:val="22"/>
              </w:rPr>
              <w:t>eliable… make good on all your promises</w:t>
            </w:r>
          </w:p>
          <w:p w14:paraId="502503FE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</w:t>
            </w:r>
            <w:r w:rsidR="00E0226B">
              <w:rPr>
                <w:rFonts w:ascii="Arial" w:hAnsi="Arial" w:cs="Arial"/>
                <w:sz w:val="22"/>
                <w:szCs w:val="22"/>
              </w:rPr>
              <w:t>e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>
              <w:rPr>
                <w:rFonts w:ascii="Arial" w:hAnsi="Arial" w:cs="Arial"/>
                <w:sz w:val="22"/>
                <w:szCs w:val="22"/>
              </w:rPr>
              <w:t>e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quitable…. </w:t>
            </w:r>
            <w:r w:rsidR="00E0226B">
              <w:rPr>
                <w:rFonts w:ascii="Arial" w:hAnsi="Arial" w:cs="Arial"/>
                <w:sz w:val="22"/>
                <w:szCs w:val="22"/>
              </w:rPr>
              <w:t>b</w:t>
            </w:r>
            <w:r w:rsidRPr="00D64A8B">
              <w:rPr>
                <w:rFonts w:ascii="Arial" w:hAnsi="Arial" w:cs="Arial"/>
                <w:sz w:val="22"/>
                <w:szCs w:val="22"/>
              </w:rPr>
              <w:t>e fair with everyone</w:t>
            </w:r>
          </w:p>
          <w:p w14:paraId="37170010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Listen… to all staff and feedback your understanding of their, thoughts, needs and concerns</w:t>
            </w:r>
          </w:p>
          <w:p w14:paraId="086A4905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 xml:space="preserve">Innovate like an entrepreneur…. </w:t>
            </w:r>
            <w:r w:rsidR="00E0226B">
              <w:rPr>
                <w:rFonts w:ascii="Arial" w:hAnsi="Arial" w:cs="Arial"/>
                <w:sz w:val="22"/>
                <w:szCs w:val="22"/>
              </w:rPr>
              <w:t>w</w:t>
            </w:r>
            <w:r w:rsidRPr="00D64A8B">
              <w:rPr>
                <w:rFonts w:ascii="Arial" w:hAnsi="Arial" w:cs="Arial"/>
                <w:sz w:val="22"/>
                <w:szCs w:val="22"/>
              </w:rPr>
              <w:t>ork like it</w:t>
            </w:r>
            <w:r w:rsidR="0042413A">
              <w:rPr>
                <w:rFonts w:ascii="Arial" w:hAnsi="Arial" w:cs="Arial"/>
                <w:sz w:val="22"/>
                <w:szCs w:val="22"/>
              </w:rPr>
              <w:t>’</w:t>
            </w:r>
            <w:r w:rsidRPr="00D64A8B">
              <w:rPr>
                <w:rFonts w:ascii="Arial" w:hAnsi="Arial" w:cs="Arial"/>
                <w:sz w:val="22"/>
                <w:szCs w:val="22"/>
              </w:rPr>
              <w:t>s your business, your money, your staff and your customers</w:t>
            </w:r>
          </w:p>
          <w:p w14:paraId="70800B2C" w14:textId="77777777" w:rsidR="006F14E5" w:rsidRPr="00D64A8B" w:rsidRDefault="006F14E5" w:rsidP="00E0226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Think</w:t>
            </w:r>
            <w:r w:rsidR="006862DC" w:rsidRPr="00D6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>
              <w:rPr>
                <w:rFonts w:ascii="Arial" w:hAnsi="Arial" w:cs="Arial"/>
                <w:sz w:val="22"/>
                <w:szCs w:val="22"/>
              </w:rPr>
              <w:t>g</w:t>
            </w:r>
            <w:r w:rsidR="006862DC" w:rsidRPr="00D64A8B">
              <w:rPr>
                <w:rFonts w:ascii="Arial" w:hAnsi="Arial" w:cs="Arial"/>
                <w:sz w:val="22"/>
                <w:szCs w:val="22"/>
              </w:rPr>
              <w:t xml:space="preserve">rowth, </w:t>
            </w:r>
            <w:r w:rsidR="00E0226B">
              <w:rPr>
                <w:rFonts w:ascii="Arial" w:hAnsi="Arial" w:cs="Arial"/>
                <w:sz w:val="22"/>
                <w:szCs w:val="22"/>
              </w:rPr>
              <w:t>q</w:t>
            </w:r>
            <w:r w:rsidR="006862DC" w:rsidRPr="00D64A8B">
              <w:rPr>
                <w:rFonts w:ascii="Arial" w:hAnsi="Arial" w:cs="Arial"/>
                <w:sz w:val="22"/>
                <w:szCs w:val="22"/>
              </w:rPr>
              <w:t xml:space="preserve">uality and above all </w:t>
            </w:r>
            <w:r w:rsidR="00E0226B">
              <w:rPr>
                <w:rFonts w:ascii="Arial" w:hAnsi="Arial" w:cs="Arial"/>
                <w:sz w:val="22"/>
                <w:szCs w:val="22"/>
              </w:rPr>
              <w:t>c</w:t>
            </w:r>
            <w:r w:rsidRPr="00D64A8B">
              <w:rPr>
                <w:rFonts w:ascii="Arial" w:hAnsi="Arial" w:cs="Arial"/>
                <w:sz w:val="22"/>
                <w:szCs w:val="22"/>
              </w:rPr>
              <w:t>ommunity</w:t>
            </w:r>
          </w:p>
        </w:tc>
      </w:tr>
    </w:tbl>
    <w:p w14:paraId="68E31B5B" w14:textId="77777777" w:rsidR="001E6549" w:rsidRPr="00FE5889" w:rsidRDefault="001E6549" w:rsidP="00BB461C">
      <w:pPr>
        <w:pStyle w:val="Heading1"/>
        <w:rPr>
          <w:b w:val="0"/>
          <w:sz w:val="22"/>
          <w:szCs w:val="22"/>
        </w:rPr>
        <w:sectPr w:rsidR="001E6549" w:rsidRPr="00FE5889" w:rsidSect="00023C47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6B9D5FFA" w14:textId="77777777" w:rsidR="001E6549" w:rsidRPr="00FE5889" w:rsidRDefault="00C02BEF" w:rsidP="001E6549">
      <w:pPr>
        <w:pStyle w:val="Heading1"/>
        <w:jc w:val="center"/>
        <w:rPr>
          <w:sz w:val="22"/>
          <w:szCs w:val="22"/>
        </w:rPr>
      </w:pPr>
      <w:r w:rsidRPr="00C02BEF">
        <w:rPr>
          <w:sz w:val="22"/>
          <w:szCs w:val="22"/>
        </w:rPr>
        <w:lastRenderedPageBreak/>
        <w:t>Person Specification</w:t>
      </w:r>
    </w:p>
    <w:p w14:paraId="0F77E592" w14:textId="77777777" w:rsidR="001E6549" w:rsidRPr="001F5C69" w:rsidRDefault="00D93FE9" w:rsidP="001E6549">
      <w:pPr>
        <w:rPr>
          <w:rFonts w:ascii="Arial" w:hAnsi="Arial" w:cs="Arial"/>
          <w:b/>
          <w:sz w:val="22"/>
          <w:szCs w:val="22"/>
        </w:rPr>
      </w:pPr>
      <w:r w:rsidRPr="001F5C69">
        <w:rPr>
          <w:rFonts w:ascii="Arial" w:hAnsi="Arial" w:cs="Arial"/>
          <w:b/>
          <w:sz w:val="22"/>
          <w:szCs w:val="22"/>
        </w:rPr>
        <w:t>Post Title</w:t>
      </w:r>
      <w:r w:rsidR="001E6549" w:rsidRPr="001F5C69">
        <w:rPr>
          <w:rFonts w:ascii="Arial" w:hAnsi="Arial" w:cs="Arial"/>
          <w:b/>
          <w:sz w:val="22"/>
          <w:szCs w:val="22"/>
        </w:rPr>
        <w:t>:</w:t>
      </w:r>
      <w:r w:rsidR="001F5C69" w:rsidRPr="001F5C69">
        <w:rPr>
          <w:rFonts w:ascii="Arial" w:hAnsi="Arial" w:cs="Arial"/>
          <w:b/>
          <w:sz w:val="22"/>
          <w:szCs w:val="22"/>
        </w:rPr>
        <w:t xml:space="preserve"> </w:t>
      </w:r>
      <w:r w:rsidR="00E0226B">
        <w:rPr>
          <w:rFonts w:ascii="Arial" w:hAnsi="Arial" w:cs="Arial"/>
          <w:b/>
          <w:sz w:val="22"/>
          <w:szCs w:val="22"/>
        </w:rPr>
        <w:t xml:space="preserve"> </w:t>
      </w:r>
      <w:r w:rsidR="003E07D0">
        <w:rPr>
          <w:rFonts w:ascii="Arial" w:hAnsi="Arial" w:cs="Arial"/>
          <w:b/>
          <w:sz w:val="22"/>
          <w:szCs w:val="22"/>
        </w:rPr>
        <w:t xml:space="preserve">Systems and MI Analyst </w:t>
      </w:r>
      <w:r w:rsidR="004908B6">
        <w:rPr>
          <w:rFonts w:ascii="Arial" w:hAnsi="Arial" w:cs="Arial"/>
          <w:b/>
          <w:sz w:val="22"/>
          <w:szCs w:val="22"/>
        </w:rPr>
        <w:t xml:space="preserve"> </w:t>
      </w:r>
      <w:r w:rsidR="007E1AFC">
        <w:rPr>
          <w:rFonts w:ascii="Arial" w:hAnsi="Arial" w:cs="Arial"/>
          <w:b/>
          <w:sz w:val="22"/>
          <w:szCs w:val="22"/>
        </w:rPr>
        <w:t xml:space="preserve"> </w:t>
      </w:r>
      <w:r w:rsidR="001E6549" w:rsidRPr="001F5C69">
        <w:rPr>
          <w:rFonts w:ascii="Arial" w:hAnsi="Arial" w:cs="Arial"/>
          <w:b/>
          <w:sz w:val="22"/>
          <w:szCs w:val="22"/>
        </w:rPr>
        <w:t xml:space="preserve">     </w:t>
      </w:r>
      <w:r w:rsidR="001E6549" w:rsidRPr="001F5C69">
        <w:rPr>
          <w:rFonts w:ascii="Arial" w:hAnsi="Arial" w:cs="Arial"/>
          <w:b/>
          <w:sz w:val="22"/>
          <w:szCs w:val="22"/>
        </w:rPr>
        <w:tab/>
      </w:r>
      <w:r w:rsidR="001E6549" w:rsidRPr="001F5C69">
        <w:rPr>
          <w:rFonts w:ascii="Arial" w:hAnsi="Arial" w:cs="Arial"/>
          <w:b/>
          <w:sz w:val="22"/>
          <w:szCs w:val="22"/>
        </w:rPr>
        <w:tab/>
        <w:t xml:space="preserve">    </w:t>
      </w:r>
      <w:r w:rsidR="001E6549" w:rsidRPr="001F5C69">
        <w:rPr>
          <w:rFonts w:ascii="Arial" w:hAnsi="Arial" w:cs="Arial"/>
          <w:b/>
          <w:sz w:val="22"/>
          <w:szCs w:val="22"/>
        </w:rPr>
        <w:tab/>
      </w:r>
      <w:r w:rsidR="001E6549" w:rsidRPr="001F5C6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46"/>
        <w:gridCol w:w="1418"/>
        <w:gridCol w:w="9396"/>
      </w:tblGrid>
      <w:tr w:rsidR="001E6549" w14:paraId="2678EE7B" w14:textId="77777777" w:rsidTr="0059319B">
        <w:trPr>
          <w:trHeight w:val="753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5AECD50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Selection Factors</w:t>
            </w:r>
          </w:p>
          <w:p w14:paraId="1E071D2D" w14:textId="77777777" w:rsidR="001E6549" w:rsidRPr="00A6403D" w:rsidRDefault="001E6549" w:rsidP="00A6403D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 xml:space="preserve">(Person Specification)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1F71A26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14:paraId="4FB2CC44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329D7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Criteria</w:t>
            </w:r>
          </w:p>
        </w:tc>
      </w:tr>
      <w:tr w:rsidR="004908B6" w14:paraId="05D8F46E" w14:textId="77777777" w:rsidTr="0042413A">
        <w:trPr>
          <w:trHeight w:val="682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30" w:color="auto" w:fill="auto"/>
          </w:tcPr>
          <w:p w14:paraId="0861A234" w14:textId="77777777" w:rsidR="004908B6" w:rsidRDefault="004908B6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QUALIFICATIONS &amp; TRAINING</w:t>
            </w:r>
          </w:p>
          <w:p w14:paraId="24985D3D" w14:textId="77777777" w:rsidR="004908B6" w:rsidRDefault="004908B6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  <w:p w14:paraId="043DB76B" w14:textId="77777777" w:rsidR="004908B6" w:rsidRPr="00094E0E" w:rsidRDefault="004908B6" w:rsidP="00E12131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EB23792" w14:textId="77777777" w:rsidR="004908B6" w:rsidRDefault="004908B6" w:rsidP="00540DDE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96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60AC29E" w14:textId="77777777" w:rsidR="0042413A" w:rsidRPr="004800B5" w:rsidRDefault="0042413A" w:rsidP="004800B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7845">
              <w:rPr>
                <w:rFonts w:ascii="Arial" w:hAnsi="Arial" w:cs="Arial"/>
                <w:sz w:val="19"/>
                <w:szCs w:val="19"/>
              </w:rPr>
              <w:t>Educated to Higher level or equivalent (relevant experience will be considered)</w:t>
            </w:r>
          </w:p>
        </w:tc>
      </w:tr>
      <w:tr w:rsidR="00E12131" w14:paraId="46B3C024" w14:textId="77777777" w:rsidTr="0059319B">
        <w:trPr>
          <w:trHeight w:val="400"/>
        </w:trPr>
        <w:tc>
          <w:tcPr>
            <w:tcW w:w="21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6F25C8F2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378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9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F5745" w14:textId="77777777" w:rsidR="00BE76DB" w:rsidRPr="00F07845" w:rsidRDefault="004800B5" w:rsidP="00D226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Relevant IT qualification </w:t>
            </w:r>
          </w:p>
        </w:tc>
      </w:tr>
      <w:tr w:rsidR="00E12131" w14:paraId="50291E30" w14:textId="77777777" w:rsidTr="00805E88">
        <w:trPr>
          <w:trHeight w:val="1137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30" w:color="auto" w:fill="auto"/>
          </w:tcPr>
          <w:p w14:paraId="78DF0941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EXPERIENCE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FD33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1968474D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</w:rPr>
            </w:pPr>
          </w:p>
          <w:p w14:paraId="50840A2C" w14:textId="77777777" w:rsidR="00E12131" w:rsidRPr="00094E0E" w:rsidRDefault="00E12131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71279" w14:textId="77777777" w:rsidR="00795C00" w:rsidRDefault="00795C00" w:rsidP="006C3250">
            <w:pPr>
              <w:numPr>
                <w:ilvl w:val="0"/>
                <w:numId w:val="29"/>
              </w:numPr>
              <w:shd w:val="clear" w:color="auto" w:fill="FFFFFF"/>
              <w:ind w:left="714" w:hanging="357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Experienced in the use of Microsoft Dynamics CRM (or comparable) systems</w:t>
            </w:r>
          </w:p>
          <w:p w14:paraId="7CDC99A6" w14:textId="77777777" w:rsidR="0017118F" w:rsidRDefault="003E07D0" w:rsidP="006C3250">
            <w:pPr>
              <w:numPr>
                <w:ilvl w:val="0"/>
                <w:numId w:val="29"/>
              </w:numPr>
              <w:shd w:val="clear" w:color="auto" w:fill="FFFFFF"/>
              <w:ind w:left="714" w:hanging="357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 w:rsidRPr="001711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Advanced user of MS Excel functions (e.g. VLOOKUP; macros; pivot tables etc</w:t>
            </w:r>
            <w:r w:rsidR="0017118F" w:rsidRPr="001711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.</w:t>
            </w:r>
            <w:r w:rsidRPr="001711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)</w:t>
            </w:r>
          </w:p>
          <w:p w14:paraId="35FF7283" w14:textId="77777777" w:rsidR="00192865" w:rsidRPr="00704649" w:rsidRDefault="00805E88" w:rsidP="00805E8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Experienced</w:t>
            </w: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 xml:space="preserve"> in the use of </w:t>
            </w: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visual analytics packages, such as Power BI, and use of SQL</w:t>
            </w:r>
          </w:p>
          <w:p w14:paraId="23D8D326" w14:textId="77777777" w:rsidR="00704649" w:rsidRPr="00F07845" w:rsidRDefault="00704649" w:rsidP="00704649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Extensive experience in data analysis and reporting from multiple data sources and complex data sets</w:t>
            </w:r>
          </w:p>
        </w:tc>
      </w:tr>
      <w:tr w:rsidR="00E12131" w14:paraId="32F15EAC" w14:textId="77777777" w:rsidTr="0059319B">
        <w:trPr>
          <w:trHeight w:val="452"/>
        </w:trPr>
        <w:tc>
          <w:tcPr>
            <w:tcW w:w="21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5477F8EB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3547" w14:textId="77777777" w:rsidR="00E12131" w:rsidRPr="00094E0E" w:rsidRDefault="00E12131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99979" w14:textId="77777777" w:rsidR="00EB2845" w:rsidRPr="00F07845" w:rsidRDefault="00805E88" w:rsidP="00805E8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9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 xml:space="preserve">Ability to </w:t>
            </w: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deliver</w:t>
            </w: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performance improvement through data analysis</w:t>
            </w:r>
          </w:p>
        </w:tc>
      </w:tr>
      <w:tr w:rsidR="001F5C69" w14:paraId="0FD1C4D7" w14:textId="77777777" w:rsidTr="0059319B">
        <w:trPr>
          <w:trHeight w:val="977"/>
        </w:trPr>
        <w:tc>
          <w:tcPr>
            <w:tcW w:w="2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0C9AA4C" w14:textId="77777777" w:rsidR="001F5C69" w:rsidRPr="00094E0E" w:rsidRDefault="001F5C69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KNOWLEDGE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2032" w14:textId="77777777" w:rsidR="001F5C69" w:rsidRPr="00094E0E" w:rsidRDefault="001F5C69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AD7EF" w14:textId="77777777" w:rsidR="00805E88" w:rsidRPr="0017118F" w:rsidRDefault="00805E88" w:rsidP="00805E88">
            <w:pPr>
              <w:numPr>
                <w:ilvl w:val="0"/>
                <w:numId w:val="3"/>
              </w:numPr>
              <w:shd w:val="clear" w:color="auto" w:fill="FFFFFF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 w:rsidRPr="001711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Skilled in the use of Microsoft Dynamics CRM (or comparable CRM systems)</w:t>
            </w:r>
          </w:p>
          <w:p w14:paraId="35FAC763" w14:textId="77777777" w:rsidR="00192865" w:rsidRPr="00795C00" w:rsidRDefault="00805E88" w:rsidP="00805E8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9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 xml:space="preserve">Ability to understand data and field structure </w:t>
            </w:r>
          </w:p>
          <w:p w14:paraId="70BFF974" w14:textId="77777777" w:rsidR="00795C00" w:rsidRPr="00F07845" w:rsidRDefault="00795C00" w:rsidP="00805E8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Ability to structure advanced finds / queries / reoprts to achieve required results</w:t>
            </w:r>
          </w:p>
        </w:tc>
      </w:tr>
      <w:tr w:rsidR="00CC00E4" w14:paraId="3752D166" w14:textId="77777777" w:rsidTr="00805E88">
        <w:trPr>
          <w:trHeight w:val="1477"/>
        </w:trPr>
        <w:tc>
          <w:tcPr>
            <w:tcW w:w="214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30" w:color="auto" w:fill="auto"/>
          </w:tcPr>
          <w:p w14:paraId="7D791C95" w14:textId="77777777" w:rsidR="00CC00E4" w:rsidRPr="00094E0E" w:rsidRDefault="00CC00E4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COMPETENCIES &amp; SKILLS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6DFA" w14:textId="77777777" w:rsidR="00CC00E4" w:rsidRPr="00094E0E" w:rsidRDefault="00CC00E4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0469CE64" w14:textId="77777777" w:rsidR="00CC00E4" w:rsidRPr="00094E0E" w:rsidRDefault="00CC00E4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F7924" w14:textId="77777777" w:rsidR="00CC00E4" w:rsidRPr="00094E0E" w:rsidRDefault="00CC00E4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77375D" w14:textId="77777777" w:rsidR="00805E88" w:rsidRPr="0046678F" w:rsidRDefault="00805E88" w:rsidP="00805E8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Excellent problem</w:t>
            </w: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-</w:t>
            </w: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solving skills – ability to translate requirements into reports and analysis</w:t>
            </w:r>
          </w:p>
          <w:p w14:paraId="7C93CA17" w14:textId="77777777" w:rsidR="00805E88" w:rsidRPr="0046678F" w:rsidRDefault="00805E88" w:rsidP="00805E8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Ability to analyse, evaluate and assess the validity and relevance of information in order to draw appropriate conclusions and make necessary recommendations</w:t>
            </w:r>
          </w:p>
          <w:p w14:paraId="4CBCD65B" w14:textId="77777777" w:rsidR="00805E88" w:rsidRPr="0046678F" w:rsidRDefault="00805E88" w:rsidP="00805E8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Ability to communicate effectively, to influence and build relationships at all levels</w:t>
            </w:r>
          </w:p>
          <w:p w14:paraId="03784099" w14:textId="77777777" w:rsidR="00192865" w:rsidRPr="00F07845" w:rsidRDefault="00805E88" w:rsidP="00805E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</w:rPr>
            </w:pPr>
            <w:r w:rsidRPr="00805E88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Ability to work under pressure and meet tight deadlines</w:t>
            </w:r>
          </w:p>
        </w:tc>
      </w:tr>
      <w:tr w:rsidR="00BF3561" w14:paraId="6EAA31A3" w14:textId="77777777" w:rsidTr="00805E88">
        <w:trPr>
          <w:trHeight w:val="410"/>
        </w:trPr>
        <w:tc>
          <w:tcPr>
            <w:tcW w:w="214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30" w:color="auto" w:fill="auto"/>
          </w:tcPr>
          <w:p w14:paraId="7F380926" w14:textId="77777777" w:rsidR="00BF3561" w:rsidRPr="00094E0E" w:rsidRDefault="00BF356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PERSONAL CHARACTERISTICS AND OTHER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181" w14:textId="77777777" w:rsidR="00BF3561" w:rsidRPr="00A6403D" w:rsidRDefault="00BF3561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EDE84" w14:textId="77777777" w:rsidR="00BF3561" w:rsidRDefault="00805E88" w:rsidP="00805E88">
            <w:pPr>
              <w:pStyle w:val="Header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Committed – Demonstrates a commitment to delivering results</w:t>
            </w:r>
          </w:p>
          <w:p w14:paraId="4B9B40D3" w14:textId="77777777" w:rsidR="00805E88" w:rsidRDefault="00805E88" w:rsidP="00805E88">
            <w:pPr>
              <w:pStyle w:val="Header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Proactive </w:t>
            </w:r>
            <w:r w:rsidR="00704649">
              <w:rPr>
                <w:rFonts w:ascii="Arial" w:hAnsi="Arial" w:cs="Arial"/>
                <w:sz w:val="19"/>
              </w:rPr>
              <w:t xml:space="preserve">and innovative </w:t>
            </w:r>
            <w:r>
              <w:rPr>
                <w:rFonts w:ascii="Arial" w:hAnsi="Arial" w:cs="Arial"/>
                <w:sz w:val="19"/>
              </w:rPr>
              <w:t>– Seeks out opportunities to improve systems and operation</w:t>
            </w:r>
            <w:r w:rsidR="00704649">
              <w:rPr>
                <w:rFonts w:ascii="Arial" w:hAnsi="Arial" w:cs="Arial"/>
                <w:sz w:val="19"/>
              </w:rPr>
              <w:t xml:space="preserve"> and formulates solutions to problems</w:t>
            </w:r>
          </w:p>
          <w:p w14:paraId="1E12B473" w14:textId="77777777" w:rsidR="00805E88" w:rsidRPr="0046678F" w:rsidRDefault="00805E88" w:rsidP="00805E88">
            <w:pPr>
              <w:numPr>
                <w:ilvl w:val="0"/>
                <w:numId w:val="31"/>
              </w:numPr>
              <w:shd w:val="clear" w:color="auto" w:fill="FFFFFF"/>
              <w:ind w:left="714" w:hanging="357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 w:rsidRPr="0046678F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Confident</w:t>
            </w:r>
            <w:r w:rsidR="00704649"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 xml:space="preserve"> and an effective team player, capable of working with staff at all levels of the organisation and externally</w:t>
            </w:r>
          </w:p>
          <w:p w14:paraId="4EA1526E" w14:textId="77777777" w:rsidR="00250965" w:rsidRDefault="00250965" w:rsidP="00805E88">
            <w:pPr>
              <w:numPr>
                <w:ilvl w:val="0"/>
                <w:numId w:val="31"/>
              </w:numPr>
              <w:shd w:val="clear" w:color="auto" w:fill="FFFFFF"/>
              <w:ind w:left="714" w:hanging="357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>Excellent organisational skills, able to manage competing priorities without compromising quality</w:t>
            </w:r>
          </w:p>
          <w:p w14:paraId="1DE417B6" w14:textId="77777777" w:rsidR="00704649" w:rsidRDefault="00704649" w:rsidP="00805E88">
            <w:pPr>
              <w:numPr>
                <w:ilvl w:val="0"/>
                <w:numId w:val="31"/>
              </w:numPr>
              <w:shd w:val="clear" w:color="auto" w:fill="FFFFFF"/>
              <w:ind w:left="714" w:hanging="357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  <w:t xml:space="preserve">Ability to work flexibly, in response to the demands of the business </w:t>
            </w:r>
          </w:p>
          <w:p w14:paraId="526E5B1C" w14:textId="77777777" w:rsidR="00250965" w:rsidRPr="00805E88" w:rsidRDefault="00250965" w:rsidP="00250965">
            <w:pPr>
              <w:shd w:val="clear" w:color="auto" w:fill="FFFFFF"/>
              <w:ind w:left="714"/>
              <w:rPr>
                <w:rFonts w:ascii="Helvetica" w:hAnsi="Helvetic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3F2CB5" w14:textId="77777777" w:rsidR="00236FB1" w:rsidRPr="005A726C" w:rsidRDefault="00236FB1" w:rsidP="00F07845">
      <w:pPr>
        <w:spacing w:line="276" w:lineRule="auto"/>
        <w:ind w:left="720"/>
        <w:rPr>
          <w:rFonts w:ascii="Arial" w:hAnsi="Arial" w:cs="Arial"/>
        </w:rPr>
      </w:pPr>
    </w:p>
    <w:sectPr w:rsidR="00236FB1" w:rsidRPr="005A726C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84CB" w14:textId="77777777" w:rsidR="0097597F" w:rsidRDefault="0097597F" w:rsidP="00446280">
      <w:r>
        <w:separator/>
      </w:r>
    </w:p>
  </w:endnote>
  <w:endnote w:type="continuationSeparator" w:id="0">
    <w:p w14:paraId="721F9B7D" w14:textId="77777777" w:rsidR="0097597F" w:rsidRDefault="0097597F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1887" w14:textId="77777777" w:rsidR="0097597F" w:rsidRDefault="0097597F" w:rsidP="00446280">
      <w:r>
        <w:separator/>
      </w:r>
    </w:p>
  </w:footnote>
  <w:footnote w:type="continuationSeparator" w:id="0">
    <w:p w14:paraId="7538506D" w14:textId="77777777" w:rsidR="0097597F" w:rsidRDefault="0097597F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403C" w14:textId="77777777" w:rsidR="007D4611" w:rsidRDefault="007D4611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11"/>
    <w:multiLevelType w:val="hybridMultilevel"/>
    <w:tmpl w:val="2DCC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D4364"/>
    <w:multiLevelType w:val="multilevel"/>
    <w:tmpl w:val="367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67E1A"/>
    <w:multiLevelType w:val="hybridMultilevel"/>
    <w:tmpl w:val="9B22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1E3"/>
    <w:multiLevelType w:val="multilevel"/>
    <w:tmpl w:val="B9D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1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6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8" w15:restartNumberingAfterBreak="0">
    <w:nsid w:val="2D3F0E3B"/>
    <w:multiLevelType w:val="multilevel"/>
    <w:tmpl w:val="5CC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52A79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7206"/>
    <w:multiLevelType w:val="hybridMultilevel"/>
    <w:tmpl w:val="3F483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B23D8"/>
    <w:multiLevelType w:val="hybridMultilevel"/>
    <w:tmpl w:val="F0E40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685E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F4BAB"/>
    <w:multiLevelType w:val="hybridMultilevel"/>
    <w:tmpl w:val="9D2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6D21"/>
    <w:multiLevelType w:val="hybridMultilevel"/>
    <w:tmpl w:val="11DA208A"/>
    <w:lvl w:ilvl="0" w:tplc="D3B67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73A3"/>
    <w:multiLevelType w:val="hybridMultilevel"/>
    <w:tmpl w:val="2EBC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0A49"/>
    <w:multiLevelType w:val="hybridMultilevel"/>
    <w:tmpl w:val="EAEAC52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8722F7"/>
    <w:multiLevelType w:val="singleLevel"/>
    <w:tmpl w:val="08090001"/>
    <w:lvl w:ilvl="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</w:abstractNum>
  <w:abstractNum w:abstractNumId="17" w15:restartNumberingAfterBreak="0">
    <w:nsid w:val="593332A5"/>
    <w:multiLevelType w:val="hybridMultilevel"/>
    <w:tmpl w:val="5412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D36"/>
    <w:multiLevelType w:val="hybridMultilevel"/>
    <w:tmpl w:val="F81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B7513"/>
    <w:multiLevelType w:val="hybridMultilevel"/>
    <w:tmpl w:val="4294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7C04"/>
    <w:multiLevelType w:val="multilevel"/>
    <w:tmpl w:val="138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1046D"/>
    <w:multiLevelType w:val="hybridMultilevel"/>
    <w:tmpl w:val="0376FE3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F47483"/>
    <w:multiLevelType w:val="hybridMultilevel"/>
    <w:tmpl w:val="4BA6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81140"/>
    <w:multiLevelType w:val="hybridMultilevel"/>
    <w:tmpl w:val="E94C94AA"/>
    <w:lvl w:ilvl="0" w:tplc="DBE8F2A2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D6637"/>
    <w:multiLevelType w:val="hybridMultilevel"/>
    <w:tmpl w:val="227AF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BD9373C"/>
    <w:multiLevelType w:val="multilevel"/>
    <w:tmpl w:val="631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1186B"/>
    <w:multiLevelType w:val="multilevel"/>
    <w:tmpl w:val="057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310F79"/>
    <w:multiLevelType w:val="hybridMultilevel"/>
    <w:tmpl w:val="75AC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1E54"/>
    <w:multiLevelType w:val="hybridMultilevel"/>
    <w:tmpl w:val="885A8FC2"/>
    <w:lvl w:ilvl="0" w:tplc="08090001">
      <w:start w:val="1"/>
      <w:numFmt w:val="bullet"/>
      <w:lvlText w:val=""/>
      <w:lvlJc w:val="left"/>
      <w:pPr>
        <w:ind w:left="19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30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30"/>
  </w:num>
  <w:num w:numId="5">
    <w:abstractNumId w:val="5"/>
  </w:num>
  <w:num w:numId="6">
    <w:abstractNumId w:val="15"/>
  </w:num>
  <w:num w:numId="7">
    <w:abstractNumId w:val="7"/>
  </w:num>
  <w:num w:numId="8">
    <w:abstractNumId w:val="26"/>
  </w:num>
  <w:num w:numId="9">
    <w:abstractNumId w:val="6"/>
  </w:num>
  <w:num w:numId="10">
    <w:abstractNumId w:val="21"/>
  </w:num>
  <w:num w:numId="11">
    <w:abstractNumId w:val="24"/>
  </w:num>
  <w:num w:numId="12">
    <w:abstractNumId w:val="9"/>
  </w:num>
  <w:num w:numId="13">
    <w:abstractNumId w:val="0"/>
  </w:num>
  <w:num w:numId="14">
    <w:abstractNumId w:val="22"/>
  </w:num>
  <w:num w:numId="15">
    <w:abstractNumId w:val="23"/>
  </w:num>
  <w:num w:numId="16">
    <w:abstractNumId w:val="14"/>
  </w:num>
  <w:num w:numId="17">
    <w:abstractNumId w:val="18"/>
  </w:num>
  <w:num w:numId="18">
    <w:abstractNumId w:val="17"/>
  </w:num>
  <w:num w:numId="19">
    <w:abstractNumId w:val="12"/>
  </w:num>
  <w:num w:numId="20">
    <w:abstractNumId w:val="29"/>
  </w:num>
  <w:num w:numId="21">
    <w:abstractNumId w:val="19"/>
  </w:num>
  <w:num w:numId="22">
    <w:abstractNumId w:val="13"/>
  </w:num>
  <w:num w:numId="23">
    <w:abstractNumId w:val="10"/>
  </w:num>
  <w:num w:numId="24">
    <w:abstractNumId w:val="11"/>
  </w:num>
  <w:num w:numId="25">
    <w:abstractNumId w:val="28"/>
  </w:num>
  <w:num w:numId="26">
    <w:abstractNumId w:val="20"/>
  </w:num>
  <w:num w:numId="27">
    <w:abstractNumId w:val="25"/>
  </w:num>
  <w:num w:numId="28">
    <w:abstractNumId w:val="27"/>
  </w:num>
  <w:num w:numId="29">
    <w:abstractNumId w:val="2"/>
  </w:num>
  <w:num w:numId="30">
    <w:abstractNumId w:val="4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98A"/>
    <w:rsid w:val="00002D3B"/>
    <w:rsid w:val="00003747"/>
    <w:rsid w:val="00003BBE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7E"/>
    <w:rsid w:val="000176F0"/>
    <w:rsid w:val="00017A28"/>
    <w:rsid w:val="000221C0"/>
    <w:rsid w:val="000237A3"/>
    <w:rsid w:val="00023C47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9BF"/>
    <w:rsid w:val="00025E77"/>
    <w:rsid w:val="00027AC9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86"/>
    <w:rsid w:val="000363F8"/>
    <w:rsid w:val="000370C1"/>
    <w:rsid w:val="0003757E"/>
    <w:rsid w:val="0003773D"/>
    <w:rsid w:val="00037779"/>
    <w:rsid w:val="0004033A"/>
    <w:rsid w:val="000403D9"/>
    <w:rsid w:val="0004051A"/>
    <w:rsid w:val="00040D3D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02A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65D"/>
    <w:rsid w:val="00076760"/>
    <w:rsid w:val="00077701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0CA8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B91"/>
    <w:rsid w:val="000B6D19"/>
    <w:rsid w:val="000B7184"/>
    <w:rsid w:val="000B7E7F"/>
    <w:rsid w:val="000C02D3"/>
    <w:rsid w:val="000C0D16"/>
    <w:rsid w:val="000C137A"/>
    <w:rsid w:val="000C1ED2"/>
    <w:rsid w:val="000C42CE"/>
    <w:rsid w:val="000C4A39"/>
    <w:rsid w:val="000C4D67"/>
    <w:rsid w:val="000C4D6D"/>
    <w:rsid w:val="000C6008"/>
    <w:rsid w:val="000C6BD0"/>
    <w:rsid w:val="000C6F7E"/>
    <w:rsid w:val="000C7368"/>
    <w:rsid w:val="000C7C1B"/>
    <w:rsid w:val="000D0132"/>
    <w:rsid w:val="000D180E"/>
    <w:rsid w:val="000D2661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B7"/>
    <w:rsid w:val="000F38BB"/>
    <w:rsid w:val="000F3A81"/>
    <w:rsid w:val="000F4151"/>
    <w:rsid w:val="000F48A0"/>
    <w:rsid w:val="000F57E6"/>
    <w:rsid w:val="000F5B9D"/>
    <w:rsid w:val="000F6151"/>
    <w:rsid w:val="000F669A"/>
    <w:rsid w:val="000F682D"/>
    <w:rsid w:val="000F6A85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CF7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2080D"/>
    <w:rsid w:val="00120A3F"/>
    <w:rsid w:val="00120E9C"/>
    <w:rsid w:val="0012127E"/>
    <w:rsid w:val="0012275D"/>
    <w:rsid w:val="00122A42"/>
    <w:rsid w:val="00122FF0"/>
    <w:rsid w:val="00123189"/>
    <w:rsid w:val="001235D7"/>
    <w:rsid w:val="00123AD0"/>
    <w:rsid w:val="00123F76"/>
    <w:rsid w:val="00125999"/>
    <w:rsid w:val="00125CD8"/>
    <w:rsid w:val="001261AB"/>
    <w:rsid w:val="00126334"/>
    <w:rsid w:val="0012661C"/>
    <w:rsid w:val="00127465"/>
    <w:rsid w:val="001275B9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18F6"/>
    <w:rsid w:val="0014190F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F33"/>
    <w:rsid w:val="00146414"/>
    <w:rsid w:val="001468C4"/>
    <w:rsid w:val="0014750C"/>
    <w:rsid w:val="00147CB3"/>
    <w:rsid w:val="00147D24"/>
    <w:rsid w:val="00147F65"/>
    <w:rsid w:val="00150031"/>
    <w:rsid w:val="001504F3"/>
    <w:rsid w:val="001505CA"/>
    <w:rsid w:val="00150A99"/>
    <w:rsid w:val="00150B57"/>
    <w:rsid w:val="00150D88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76E"/>
    <w:rsid w:val="00157857"/>
    <w:rsid w:val="00161659"/>
    <w:rsid w:val="00162749"/>
    <w:rsid w:val="00162A06"/>
    <w:rsid w:val="001630C1"/>
    <w:rsid w:val="001639D3"/>
    <w:rsid w:val="00164036"/>
    <w:rsid w:val="001645CA"/>
    <w:rsid w:val="0016512A"/>
    <w:rsid w:val="001655DE"/>
    <w:rsid w:val="0016563F"/>
    <w:rsid w:val="00165814"/>
    <w:rsid w:val="00166533"/>
    <w:rsid w:val="0016674F"/>
    <w:rsid w:val="001669B4"/>
    <w:rsid w:val="00166B8B"/>
    <w:rsid w:val="00166FAB"/>
    <w:rsid w:val="00167075"/>
    <w:rsid w:val="00167296"/>
    <w:rsid w:val="00167FCB"/>
    <w:rsid w:val="001707BC"/>
    <w:rsid w:val="00170B14"/>
    <w:rsid w:val="00170EBA"/>
    <w:rsid w:val="0017118F"/>
    <w:rsid w:val="001711CD"/>
    <w:rsid w:val="00171754"/>
    <w:rsid w:val="0017187D"/>
    <w:rsid w:val="00171A44"/>
    <w:rsid w:val="00171AB0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4F3"/>
    <w:rsid w:val="001756C4"/>
    <w:rsid w:val="00175AAE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D13"/>
    <w:rsid w:val="00190A31"/>
    <w:rsid w:val="00190BFC"/>
    <w:rsid w:val="00191179"/>
    <w:rsid w:val="00191B91"/>
    <w:rsid w:val="00192865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4274"/>
    <w:rsid w:val="001B4347"/>
    <w:rsid w:val="001B476F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2234"/>
    <w:rsid w:val="001C278B"/>
    <w:rsid w:val="001C2ACB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5C69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8BC"/>
    <w:rsid w:val="00202F3B"/>
    <w:rsid w:val="002032A6"/>
    <w:rsid w:val="002039EE"/>
    <w:rsid w:val="00203DF0"/>
    <w:rsid w:val="0020437E"/>
    <w:rsid w:val="00204D78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DEE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6FB1"/>
    <w:rsid w:val="0023729B"/>
    <w:rsid w:val="002376DC"/>
    <w:rsid w:val="00237726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5A84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504"/>
    <w:rsid w:val="002506C8"/>
    <w:rsid w:val="00250965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7526"/>
    <w:rsid w:val="0025797A"/>
    <w:rsid w:val="002602B7"/>
    <w:rsid w:val="00260874"/>
    <w:rsid w:val="00262915"/>
    <w:rsid w:val="00263241"/>
    <w:rsid w:val="00263653"/>
    <w:rsid w:val="00264769"/>
    <w:rsid w:val="0026527B"/>
    <w:rsid w:val="00265384"/>
    <w:rsid w:val="0026554C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2782"/>
    <w:rsid w:val="00282B6A"/>
    <w:rsid w:val="002830C5"/>
    <w:rsid w:val="0028396E"/>
    <w:rsid w:val="00283F15"/>
    <w:rsid w:val="002844BA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71FF"/>
    <w:rsid w:val="002A74E8"/>
    <w:rsid w:val="002A7930"/>
    <w:rsid w:val="002A7DF4"/>
    <w:rsid w:val="002A7EBF"/>
    <w:rsid w:val="002B04BE"/>
    <w:rsid w:val="002B10DB"/>
    <w:rsid w:val="002B1CF1"/>
    <w:rsid w:val="002B1D9A"/>
    <w:rsid w:val="002B26D8"/>
    <w:rsid w:val="002B2719"/>
    <w:rsid w:val="002B283B"/>
    <w:rsid w:val="002B2D3F"/>
    <w:rsid w:val="002B2DEA"/>
    <w:rsid w:val="002B3689"/>
    <w:rsid w:val="002B3737"/>
    <w:rsid w:val="002B3847"/>
    <w:rsid w:val="002B3D1F"/>
    <w:rsid w:val="002B6273"/>
    <w:rsid w:val="002B7667"/>
    <w:rsid w:val="002B76FD"/>
    <w:rsid w:val="002C05D4"/>
    <w:rsid w:val="002C0C4D"/>
    <w:rsid w:val="002C28D7"/>
    <w:rsid w:val="002C3880"/>
    <w:rsid w:val="002C3BCD"/>
    <w:rsid w:val="002C3E39"/>
    <w:rsid w:val="002C41F3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2901"/>
    <w:rsid w:val="002D386F"/>
    <w:rsid w:val="002D43DA"/>
    <w:rsid w:val="002D4999"/>
    <w:rsid w:val="002D5616"/>
    <w:rsid w:val="002D6D89"/>
    <w:rsid w:val="002D7936"/>
    <w:rsid w:val="002D7A2C"/>
    <w:rsid w:val="002D7D11"/>
    <w:rsid w:val="002E02B0"/>
    <w:rsid w:val="002E0AB0"/>
    <w:rsid w:val="002E0AD0"/>
    <w:rsid w:val="002E0B28"/>
    <w:rsid w:val="002E0CA0"/>
    <w:rsid w:val="002E13A6"/>
    <w:rsid w:val="002E193E"/>
    <w:rsid w:val="002E2536"/>
    <w:rsid w:val="002E2673"/>
    <w:rsid w:val="002E3028"/>
    <w:rsid w:val="002E3BCC"/>
    <w:rsid w:val="002E3EA5"/>
    <w:rsid w:val="002E421C"/>
    <w:rsid w:val="002E4AE3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2438"/>
    <w:rsid w:val="002F250D"/>
    <w:rsid w:val="002F2745"/>
    <w:rsid w:val="002F47C7"/>
    <w:rsid w:val="002F4A65"/>
    <w:rsid w:val="002F4F2F"/>
    <w:rsid w:val="002F50F6"/>
    <w:rsid w:val="002F54A2"/>
    <w:rsid w:val="002F5AA9"/>
    <w:rsid w:val="002F5ACD"/>
    <w:rsid w:val="002F5B51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190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984"/>
    <w:rsid w:val="00323F78"/>
    <w:rsid w:val="0032504E"/>
    <w:rsid w:val="00326CB6"/>
    <w:rsid w:val="00327130"/>
    <w:rsid w:val="00327D55"/>
    <w:rsid w:val="00327FBC"/>
    <w:rsid w:val="003307F0"/>
    <w:rsid w:val="00330F1F"/>
    <w:rsid w:val="00331978"/>
    <w:rsid w:val="00331EB6"/>
    <w:rsid w:val="003328A7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ECC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692"/>
    <w:rsid w:val="00360C75"/>
    <w:rsid w:val="003618F3"/>
    <w:rsid w:val="003625EB"/>
    <w:rsid w:val="00362B79"/>
    <w:rsid w:val="0036335D"/>
    <w:rsid w:val="0036343B"/>
    <w:rsid w:val="00363E1C"/>
    <w:rsid w:val="00364532"/>
    <w:rsid w:val="003659DE"/>
    <w:rsid w:val="00365DC5"/>
    <w:rsid w:val="00365F18"/>
    <w:rsid w:val="00366B5E"/>
    <w:rsid w:val="0036774D"/>
    <w:rsid w:val="00367FC1"/>
    <w:rsid w:val="00370503"/>
    <w:rsid w:val="003712D7"/>
    <w:rsid w:val="00371660"/>
    <w:rsid w:val="00371EE5"/>
    <w:rsid w:val="003725BF"/>
    <w:rsid w:val="003739A8"/>
    <w:rsid w:val="00373E1A"/>
    <w:rsid w:val="00374231"/>
    <w:rsid w:val="00374EB3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2D8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A01E8"/>
    <w:rsid w:val="003A1EDB"/>
    <w:rsid w:val="003A2C4B"/>
    <w:rsid w:val="003A2F00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567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8C7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7D0"/>
    <w:rsid w:val="003E086B"/>
    <w:rsid w:val="003E0AB3"/>
    <w:rsid w:val="003E0BF4"/>
    <w:rsid w:val="003E0DCC"/>
    <w:rsid w:val="003E2280"/>
    <w:rsid w:val="003E25B4"/>
    <w:rsid w:val="003E39B1"/>
    <w:rsid w:val="003E3EA6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2A85"/>
    <w:rsid w:val="003F2AF5"/>
    <w:rsid w:val="003F2F85"/>
    <w:rsid w:val="003F307D"/>
    <w:rsid w:val="003F397C"/>
    <w:rsid w:val="003F3CF2"/>
    <w:rsid w:val="003F40D6"/>
    <w:rsid w:val="003F4337"/>
    <w:rsid w:val="003F4FD2"/>
    <w:rsid w:val="003F50B2"/>
    <w:rsid w:val="003F7059"/>
    <w:rsid w:val="003F717A"/>
    <w:rsid w:val="003F7D2E"/>
    <w:rsid w:val="00400139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13A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6231"/>
    <w:rsid w:val="00436660"/>
    <w:rsid w:val="00436681"/>
    <w:rsid w:val="004367D8"/>
    <w:rsid w:val="00436E2F"/>
    <w:rsid w:val="00437584"/>
    <w:rsid w:val="004376DE"/>
    <w:rsid w:val="00437DC0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0578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0B5"/>
    <w:rsid w:val="00480578"/>
    <w:rsid w:val="004805EB"/>
    <w:rsid w:val="0048076A"/>
    <w:rsid w:val="00480E41"/>
    <w:rsid w:val="0048121F"/>
    <w:rsid w:val="004817C8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08B6"/>
    <w:rsid w:val="00491411"/>
    <w:rsid w:val="00492AE2"/>
    <w:rsid w:val="00493261"/>
    <w:rsid w:val="00494004"/>
    <w:rsid w:val="0049407A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F5A"/>
    <w:rsid w:val="004A04E5"/>
    <w:rsid w:val="004A072C"/>
    <w:rsid w:val="004A0F04"/>
    <w:rsid w:val="004A1575"/>
    <w:rsid w:val="004A15F9"/>
    <w:rsid w:val="004A1AFF"/>
    <w:rsid w:val="004A3853"/>
    <w:rsid w:val="004A440B"/>
    <w:rsid w:val="004A47A3"/>
    <w:rsid w:val="004A509B"/>
    <w:rsid w:val="004A5948"/>
    <w:rsid w:val="004A5A5F"/>
    <w:rsid w:val="004A6195"/>
    <w:rsid w:val="004A7649"/>
    <w:rsid w:val="004A7C28"/>
    <w:rsid w:val="004B053D"/>
    <w:rsid w:val="004B073C"/>
    <w:rsid w:val="004B0C27"/>
    <w:rsid w:val="004B12BC"/>
    <w:rsid w:val="004B1A21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B3F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BAB"/>
    <w:rsid w:val="004C5C2E"/>
    <w:rsid w:val="004C5CA3"/>
    <w:rsid w:val="004C5E45"/>
    <w:rsid w:val="004C67F6"/>
    <w:rsid w:val="004C72BD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4F5F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17FF"/>
    <w:rsid w:val="00504677"/>
    <w:rsid w:val="0050482D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60D2"/>
    <w:rsid w:val="00517FA2"/>
    <w:rsid w:val="00517FB5"/>
    <w:rsid w:val="0052049D"/>
    <w:rsid w:val="005212EA"/>
    <w:rsid w:val="005214CC"/>
    <w:rsid w:val="00521526"/>
    <w:rsid w:val="0052167C"/>
    <w:rsid w:val="0052237D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5DDA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9F4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05D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564"/>
    <w:rsid w:val="00556A94"/>
    <w:rsid w:val="00557204"/>
    <w:rsid w:val="00560378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274E"/>
    <w:rsid w:val="0059277B"/>
    <w:rsid w:val="0059290D"/>
    <w:rsid w:val="0059319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A6DCE"/>
    <w:rsid w:val="005B02E6"/>
    <w:rsid w:val="005B1298"/>
    <w:rsid w:val="005B13C0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AF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8D4"/>
    <w:rsid w:val="005C2B47"/>
    <w:rsid w:val="005C2CBC"/>
    <w:rsid w:val="005C2E74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932"/>
    <w:rsid w:val="005C61A9"/>
    <w:rsid w:val="005C775D"/>
    <w:rsid w:val="005C7A62"/>
    <w:rsid w:val="005C7DFE"/>
    <w:rsid w:val="005D0067"/>
    <w:rsid w:val="005D0855"/>
    <w:rsid w:val="005D1655"/>
    <w:rsid w:val="005D16DA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D2D"/>
    <w:rsid w:val="005D6E1D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2FB"/>
    <w:rsid w:val="005F6BD6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5D3D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32B"/>
    <w:rsid w:val="00653709"/>
    <w:rsid w:val="00653C27"/>
    <w:rsid w:val="00655324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5C8"/>
    <w:rsid w:val="00674962"/>
    <w:rsid w:val="00674D8B"/>
    <w:rsid w:val="00674F3A"/>
    <w:rsid w:val="00676200"/>
    <w:rsid w:val="006762F1"/>
    <w:rsid w:val="00676F55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A7F89"/>
    <w:rsid w:val="006B0580"/>
    <w:rsid w:val="006B09E4"/>
    <w:rsid w:val="006B1280"/>
    <w:rsid w:val="006B1889"/>
    <w:rsid w:val="006B2011"/>
    <w:rsid w:val="006B3133"/>
    <w:rsid w:val="006B3422"/>
    <w:rsid w:val="006B4A14"/>
    <w:rsid w:val="006B4FE1"/>
    <w:rsid w:val="006B51F7"/>
    <w:rsid w:val="006B5B48"/>
    <w:rsid w:val="006B5BA0"/>
    <w:rsid w:val="006B620C"/>
    <w:rsid w:val="006C05A5"/>
    <w:rsid w:val="006C07E3"/>
    <w:rsid w:val="006C0D70"/>
    <w:rsid w:val="006C0E5C"/>
    <w:rsid w:val="006C11F3"/>
    <w:rsid w:val="006C28F6"/>
    <w:rsid w:val="006C2FDD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C6C"/>
    <w:rsid w:val="006E1CAC"/>
    <w:rsid w:val="006E1E54"/>
    <w:rsid w:val="006E2114"/>
    <w:rsid w:val="006E2331"/>
    <w:rsid w:val="006E2E9A"/>
    <w:rsid w:val="006E384E"/>
    <w:rsid w:val="006E4203"/>
    <w:rsid w:val="006E4CE5"/>
    <w:rsid w:val="006E52A5"/>
    <w:rsid w:val="006E5787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6D4"/>
    <w:rsid w:val="006F39DD"/>
    <w:rsid w:val="006F3A79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43CC"/>
    <w:rsid w:val="00704649"/>
    <w:rsid w:val="00704A61"/>
    <w:rsid w:val="00704E64"/>
    <w:rsid w:val="0070554E"/>
    <w:rsid w:val="007060CF"/>
    <w:rsid w:val="007066F6"/>
    <w:rsid w:val="00707270"/>
    <w:rsid w:val="007075C2"/>
    <w:rsid w:val="00707635"/>
    <w:rsid w:val="007077F8"/>
    <w:rsid w:val="00707C96"/>
    <w:rsid w:val="00707CFC"/>
    <w:rsid w:val="00710AB7"/>
    <w:rsid w:val="00711A2B"/>
    <w:rsid w:val="00712779"/>
    <w:rsid w:val="00712DFC"/>
    <w:rsid w:val="007131D2"/>
    <w:rsid w:val="00713A39"/>
    <w:rsid w:val="00714949"/>
    <w:rsid w:val="00715B53"/>
    <w:rsid w:val="00716763"/>
    <w:rsid w:val="007172E7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CAF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3008"/>
    <w:rsid w:val="00763019"/>
    <w:rsid w:val="00763FBF"/>
    <w:rsid w:val="00763FDC"/>
    <w:rsid w:val="0076413B"/>
    <w:rsid w:val="00764620"/>
    <w:rsid w:val="0076464C"/>
    <w:rsid w:val="00765029"/>
    <w:rsid w:val="0076507F"/>
    <w:rsid w:val="0076533F"/>
    <w:rsid w:val="0076538C"/>
    <w:rsid w:val="00765A08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338"/>
    <w:rsid w:val="0078650C"/>
    <w:rsid w:val="00786D0C"/>
    <w:rsid w:val="0078700A"/>
    <w:rsid w:val="0078747C"/>
    <w:rsid w:val="0078798C"/>
    <w:rsid w:val="00787ED4"/>
    <w:rsid w:val="00790A71"/>
    <w:rsid w:val="00790B9E"/>
    <w:rsid w:val="00791274"/>
    <w:rsid w:val="00791A35"/>
    <w:rsid w:val="0079240C"/>
    <w:rsid w:val="007941B5"/>
    <w:rsid w:val="0079493F"/>
    <w:rsid w:val="00794AB3"/>
    <w:rsid w:val="0079546E"/>
    <w:rsid w:val="00795C00"/>
    <w:rsid w:val="00795E2E"/>
    <w:rsid w:val="00795E93"/>
    <w:rsid w:val="0079697A"/>
    <w:rsid w:val="0079748A"/>
    <w:rsid w:val="007A0546"/>
    <w:rsid w:val="007A0AF7"/>
    <w:rsid w:val="007A0C30"/>
    <w:rsid w:val="007A0D31"/>
    <w:rsid w:val="007A12DA"/>
    <w:rsid w:val="007A1557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DD2"/>
    <w:rsid w:val="007B5FBE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AB8"/>
    <w:rsid w:val="007C4C61"/>
    <w:rsid w:val="007C4F65"/>
    <w:rsid w:val="007C5008"/>
    <w:rsid w:val="007C5648"/>
    <w:rsid w:val="007C5BBE"/>
    <w:rsid w:val="007C672D"/>
    <w:rsid w:val="007D057A"/>
    <w:rsid w:val="007D0A06"/>
    <w:rsid w:val="007D0A4C"/>
    <w:rsid w:val="007D0D96"/>
    <w:rsid w:val="007D1686"/>
    <w:rsid w:val="007D36CA"/>
    <w:rsid w:val="007D3FDC"/>
    <w:rsid w:val="007D4611"/>
    <w:rsid w:val="007D46BC"/>
    <w:rsid w:val="007D6231"/>
    <w:rsid w:val="007D63F8"/>
    <w:rsid w:val="007D6491"/>
    <w:rsid w:val="007D654B"/>
    <w:rsid w:val="007D697F"/>
    <w:rsid w:val="007D77BC"/>
    <w:rsid w:val="007D7F91"/>
    <w:rsid w:val="007E0B6E"/>
    <w:rsid w:val="007E17E6"/>
    <w:rsid w:val="007E1AFC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F059E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205D"/>
    <w:rsid w:val="0080212A"/>
    <w:rsid w:val="00802999"/>
    <w:rsid w:val="008029E2"/>
    <w:rsid w:val="008036A1"/>
    <w:rsid w:val="0080394A"/>
    <w:rsid w:val="00803F7B"/>
    <w:rsid w:val="00805E88"/>
    <w:rsid w:val="008060DE"/>
    <w:rsid w:val="008065CE"/>
    <w:rsid w:val="008067B7"/>
    <w:rsid w:val="008077E4"/>
    <w:rsid w:val="008078C2"/>
    <w:rsid w:val="0081012A"/>
    <w:rsid w:val="00810333"/>
    <w:rsid w:val="00810904"/>
    <w:rsid w:val="0081099C"/>
    <w:rsid w:val="00810EAD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73FA"/>
    <w:rsid w:val="00827B05"/>
    <w:rsid w:val="00830DAE"/>
    <w:rsid w:val="008324D5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6F1"/>
    <w:rsid w:val="00844810"/>
    <w:rsid w:val="00844ECD"/>
    <w:rsid w:val="008465F8"/>
    <w:rsid w:val="00846977"/>
    <w:rsid w:val="00846A95"/>
    <w:rsid w:val="00846ADF"/>
    <w:rsid w:val="00846BC9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AC9"/>
    <w:rsid w:val="00860CEE"/>
    <w:rsid w:val="00860E89"/>
    <w:rsid w:val="00860F1B"/>
    <w:rsid w:val="00861726"/>
    <w:rsid w:val="0086231E"/>
    <w:rsid w:val="00863966"/>
    <w:rsid w:val="00863B45"/>
    <w:rsid w:val="00863C68"/>
    <w:rsid w:val="00864853"/>
    <w:rsid w:val="00864F14"/>
    <w:rsid w:val="0086756B"/>
    <w:rsid w:val="008678A8"/>
    <w:rsid w:val="00867978"/>
    <w:rsid w:val="00870064"/>
    <w:rsid w:val="008702D6"/>
    <w:rsid w:val="008708AB"/>
    <w:rsid w:val="0087144B"/>
    <w:rsid w:val="00871FB1"/>
    <w:rsid w:val="00873ABD"/>
    <w:rsid w:val="0087421A"/>
    <w:rsid w:val="008746C2"/>
    <w:rsid w:val="00876792"/>
    <w:rsid w:val="00876BAB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92F"/>
    <w:rsid w:val="008A2D4C"/>
    <w:rsid w:val="008A3251"/>
    <w:rsid w:val="008A3BC7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34"/>
    <w:rsid w:val="008C0A8D"/>
    <w:rsid w:val="008C0DB3"/>
    <w:rsid w:val="008C2D90"/>
    <w:rsid w:val="008C439C"/>
    <w:rsid w:val="008C4603"/>
    <w:rsid w:val="008C4877"/>
    <w:rsid w:val="008C4C18"/>
    <w:rsid w:val="008C5661"/>
    <w:rsid w:val="008C595D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8C4"/>
    <w:rsid w:val="008E4DC2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6102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3E41"/>
    <w:rsid w:val="009042B9"/>
    <w:rsid w:val="0090466D"/>
    <w:rsid w:val="00904BD7"/>
    <w:rsid w:val="00905660"/>
    <w:rsid w:val="00905716"/>
    <w:rsid w:val="00905D82"/>
    <w:rsid w:val="009061DE"/>
    <w:rsid w:val="00906F9E"/>
    <w:rsid w:val="00907FAC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0C"/>
    <w:rsid w:val="00922C7B"/>
    <w:rsid w:val="00923A9A"/>
    <w:rsid w:val="009241CA"/>
    <w:rsid w:val="00925209"/>
    <w:rsid w:val="00925678"/>
    <w:rsid w:val="00925BBD"/>
    <w:rsid w:val="00925F55"/>
    <w:rsid w:val="00926852"/>
    <w:rsid w:val="009271F9"/>
    <w:rsid w:val="00927427"/>
    <w:rsid w:val="009275FC"/>
    <w:rsid w:val="00927830"/>
    <w:rsid w:val="00927F33"/>
    <w:rsid w:val="00930226"/>
    <w:rsid w:val="00930F84"/>
    <w:rsid w:val="009313C7"/>
    <w:rsid w:val="0093174D"/>
    <w:rsid w:val="0093442C"/>
    <w:rsid w:val="0093666D"/>
    <w:rsid w:val="00937AE3"/>
    <w:rsid w:val="0094052A"/>
    <w:rsid w:val="0094182D"/>
    <w:rsid w:val="00941C8E"/>
    <w:rsid w:val="00941F7B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479B0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70BE"/>
    <w:rsid w:val="009575AD"/>
    <w:rsid w:val="00957EF1"/>
    <w:rsid w:val="00960513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597F"/>
    <w:rsid w:val="0097667C"/>
    <w:rsid w:val="0097679B"/>
    <w:rsid w:val="00976846"/>
    <w:rsid w:val="00976EBD"/>
    <w:rsid w:val="00977093"/>
    <w:rsid w:val="00977E61"/>
    <w:rsid w:val="0098022A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85B"/>
    <w:rsid w:val="00987D7B"/>
    <w:rsid w:val="00990911"/>
    <w:rsid w:val="00991B99"/>
    <w:rsid w:val="009926A9"/>
    <w:rsid w:val="00992CCF"/>
    <w:rsid w:val="00993077"/>
    <w:rsid w:val="00994860"/>
    <w:rsid w:val="009958F7"/>
    <w:rsid w:val="009959BA"/>
    <w:rsid w:val="00996495"/>
    <w:rsid w:val="0099653C"/>
    <w:rsid w:val="009969C2"/>
    <w:rsid w:val="0099715D"/>
    <w:rsid w:val="00997C29"/>
    <w:rsid w:val="009A0039"/>
    <w:rsid w:val="009A03E0"/>
    <w:rsid w:val="009A188B"/>
    <w:rsid w:val="009A2706"/>
    <w:rsid w:val="009A341F"/>
    <w:rsid w:val="009A4E37"/>
    <w:rsid w:val="009A5320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786"/>
    <w:rsid w:val="009B1922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7F3C"/>
    <w:rsid w:val="009C078D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D9B"/>
    <w:rsid w:val="009D3FF2"/>
    <w:rsid w:val="009D401E"/>
    <w:rsid w:val="009D41E8"/>
    <w:rsid w:val="009D5BBA"/>
    <w:rsid w:val="009D6465"/>
    <w:rsid w:val="009D65F4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64"/>
    <w:rsid w:val="009E2E32"/>
    <w:rsid w:val="009E3239"/>
    <w:rsid w:val="009E34B1"/>
    <w:rsid w:val="009E3684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D71"/>
    <w:rsid w:val="009F410A"/>
    <w:rsid w:val="009F45D0"/>
    <w:rsid w:val="009F4EFE"/>
    <w:rsid w:val="009F5B4C"/>
    <w:rsid w:val="009F5CF9"/>
    <w:rsid w:val="009F6938"/>
    <w:rsid w:val="009F6A9F"/>
    <w:rsid w:val="009F6CFE"/>
    <w:rsid w:val="009F7DEA"/>
    <w:rsid w:val="009F7F8A"/>
    <w:rsid w:val="00A0091B"/>
    <w:rsid w:val="00A01849"/>
    <w:rsid w:val="00A023B5"/>
    <w:rsid w:val="00A029AE"/>
    <w:rsid w:val="00A033A0"/>
    <w:rsid w:val="00A037FA"/>
    <w:rsid w:val="00A03DBA"/>
    <w:rsid w:val="00A03DFB"/>
    <w:rsid w:val="00A04011"/>
    <w:rsid w:val="00A04B62"/>
    <w:rsid w:val="00A04F43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AEF"/>
    <w:rsid w:val="00A10D15"/>
    <w:rsid w:val="00A10E89"/>
    <w:rsid w:val="00A11D9E"/>
    <w:rsid w:val="00A144FA"/>
    <w:rsid w:val="00A153A6"/>
    <w:rsid w:val="00A157E5"/>
    <w:rsid w:val="00A15A8A"/>
    <w:rsid w:val="00A169C7"/>
    <w:rsid w:val="00A16ED2"/>
    <w:rsid w:val="00A174D7"/>
    <w:rsid w:val="00A17521"/>
    <w:rsid w:val="00A17FF2"/>
    <w:rsid w:val="00A20865"/>
    <w:rsid w:val="00A20BAB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862"/>
    <w:rsid w:val="00A2564B"/>
    <w:rsid w:val="00A25746"/>
    <w:rsid w:val="00A259A3"/>
    <w:rsid w:val="00A25C5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41F"/>
    <w:rsid w:val="00A46D20"/>
    <w:rsid w:val="00A476F1"/>
    <w:rsid w:val="00A501E2"/>
    <w:rsid w:val="00A50C0C"/>
    <w:rsid w:val="00A50D9E"/>
    <w:rsid w:val="00A51143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6012B"/>
    <w:rsid w:val="00A601E2"/>
    <w:rsid w:val="00A60A0C"/>
    <w:rsid w:val="00A60C79"/>
    <w:rsid w:val="00A60D5C"/>
    <w:rsid w:val="00A62013"/>
    <w:rsid w:val="00A63975"/>
    <w:rsid w:val="00A63BFA"/>
    <w:rsid w:val="00A63C4F"/>
    <w:rsid w:val="00A63CCA"/>
    <w:rsid w:val="00A6403D"/>
    <w:rsid w:val="00A656C3"/>
    <w:rsid w:val="00A657F2"/>
    <w:rsid w:val="00A66443"/>
    <w:rsid w:val="00A664B6"/>
    <w:rsid w:val="00A66532"/>
    <w:rsid w:val="00A67234"/>
    <w:rsid w:val="00A711BD"/>
    <w:rsid w:val="00A71E2A"/>
    <w:rsid w:val="00A72026"/>
    <w:rsid w:val="00A7209C"/>
    <w:rsid w:val="00A739A4"/>
    <w:rsid w:val="00A75DB6"/>
    <w:rsid w:val="00A75ECE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6744"/>
    <w:rsid w:val="00A8682C"/>
    <w:rsid w:val="00A8694A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72"/>
    <w:rsid w:val="00AB0B3F"/>
    <w:rsid w:val="00AB15E7"/>
    <w:rsid w:val="00AB2113"/>
    <w:rsid w:val="00AB305A"/>
    <w:rsid w:val="00AB323E"/>
    <w:rsid w:val="00AB4C54"/>
    <w:rsid w:val="00AB5B7B"/>
    <w:rsid w:val="00AB6221"/>
    <w:rsid w:val="00AB7476"/>
    <w:rsid w:val="00AB75CE"/>
    <w:rsid w:val="00AB75E8"/>
    <w:rsid w:val="00AB7702"/>
    <w:rsid w:val="00AB7F85"/>
    <w:rsid w:val="00AC0198"/>
    <w:rsid w:val="00AC041A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723"/>
    <w:rsid w:val="00AE0B34"/>
    <w:rsid w:val="00AE13DC"/>
    <w:rsid w:val="00AE19D1"/>
    <w:rsid w:val="00AE1A5E"/>
    <w:rsid w:val="00AE1B18"/>
    <w:rsid w:val="00AE1B9E"/>
    <w:rsid w:val="00AE1DAA"/>
    <w:rsid w:val="00AE20E1"/>
    <w:rsid w:val="00AE24BA"/>
    <w:rsid w:val="00AE24E1"/>
    <w:rsid w:val="00AE2FE0"/>
    <w:rsid w:val="00AE30BC"/>
    <w:rsid w:val="00AE326F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8F2"/>
    <w:rsid w:val="00AF1A6F"/>
    <w:rsid w:val="00AF1B29"/>
    <w:rsid w:val="00AF1F21"/>
    <w:rsid w:val="00AF247C"/>
    <w:rsid w:val="00AF2611"/>
    <w:rsid w:val="00AF2CD6"/>
    <w:rsid w:val="00AF311A"/>
    <w:rsid w:val="00AF346A"/>
    <w:rsid w:val="00AF499C"/>
    <w:rsid w:val="00AF595D"/>
    <w:rsid w:val="00AF5B55"/>
    <w:rsid w:val="00AF64DE"/>
    <w:rsid w:val="00AF6D95"/>
    <w:rsid w:val="00B0038B"/>
    <w:rsid w:val="00B00CDA"/>
    <w:rsid w:val="00B01291"/>
    <w:rsid w:val="00B0163F"/>
    <w:rsid w:val="00B01B91"/>
    <w:rsid w:val="00B01BAD"/>
    <w:rsid w:val="00B0231E"/>
    <w:rsid w:val="00B0268B"/>
    <w:rsid w:val="00B026A3"/>
    <w:rsid w:val="00B0352B"/>
    <w:rsid w:val="00B04314"/>
    <w:rsid w:val="00B04996"/>
    <w:rsid w:val="00B04F94"/>
    <w:rsid w:val="00B05202"/>
    <w:rsid w:val="00B05412"/>
    <w:rsid w:val="00B05B74"/>
    <w:rsid w:val="00B062A9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6154"/>
    <w:rsid w:val="00B162A9"/>
    <w:rsid w:val="00B16C9A"/>
    <w:rsid w:val="00B16FB6"/>
    <w:rsid w:val="00B17093"/>
    <w:rsid w:val="00B17F85"/>
    <w:rsid w:val="00B20690"/>
    <w:rsid w:val="00B208E0"/>
    <w:rsid w:val="00B21161"/>
    <w:rsid w:val="00B224EF"/>
    <w:rsid w:val="00B23366"/>
    <w:rsid w:val="00B238E4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393"/>
    <w:rsid w:val="00B465D2"/>
    <w:rsid w:val="00B46953"/>
    <w:rsid w:val="00B47473"/>
    <w:rsid w:val="00B5069D"/>
    <w:rsid w:val="00B50B05"/>
    <w:rsid w:val="00B50BE2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75BA"/>
    <w:rsid w:val="00B57620"/>
    <w:rsid w:val="00B6019D"/>
    <w:rsid w:val="00B60213"/>
    <w:rsid w:val="00B620F9"/>
    <w:rsid w:val="00B626F8"/>
    <w:rsid w:val="00B6278F"/>
    <w:rsid w:val="00B6292D"/>
    <w:rsid w:val="00B635C6"/>
    <w:rsid w:val="00B63F02"/>
    <w:rsid w:val="00B64B0A"/>
    <w:rsid w:val="00B6513F"/>
    <w:rsid w:val="00B65210"/>
    <w:rsid w:val="00B653D2"/>
    <w:rsid w:val="00B657AF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3142"/>
    <w:rsid w:val="00B733C9"/>
    <w:rsid w:val="00B7341C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719"/>
    <w:rsid w:val="00BB7B7E"/>
    <w:rsid w:val="00BC0D56"/>
    <w:rsid w:val="00BC1E84"/>
    <w:rsid w:val="00BC206B"/>
    <w:rsid w:val="00BC20BD"/>
    <w:rsid w:val="00BC2492"/>
    <w:rsid w:val="00BC2A26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6DB"/>
    <w:rsid w:val="00BE79CE"/>
    <w:rsid w:val="00BE7A9D"/>
    <w:rsid w:val="00BF01E4"/>
    <w:rsid w:val="00BF06E2"/>
    <w:rsid w:val="00BF0D6D"/>
    <w:rsid w:val="00BF29A0"/>
    <w:rsid w:val="00BF3561"/>
    <w:rsid w:val="00BF4A10"/>
    <w:rsid w:val="00BF4B11"/>
    <w:rsid w:val="00BF58B4"/>
    <w:rsid w:val="00BF5A68"/>
    <w:rsid w:val="00BF5DCF"/>
    <w:rsid w:val="00BF5FBC"/>
    <w:rsid w:val="00BF65A3"/>
    <w:rsid w:val="00BF6ACD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69A5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7275"/>
    <w:rsid w:val="00C57466"/>
    <w:rsid w:val="00C60040"/>
    <w:rsid w:val="00C606B1"/>
    <w:rsid w:val="00C60940"/>
    <w:rsid w:val="00C610C2"/>
    <w:rsid w:val="00C62459"/>
    <w:rsid w:val="00C626FA"/>
    <w:rsid w:val="00C62A83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B50"/>
    <w:rsid w:val="00C85B6E"/>
    <w:rsid w:val="00C8610F"/>
    <w:rsid w:val="00C8672C"/>
    <w:rsid w:val="00C87B24"/>
    <w:rsid w:val="00C87FBF"/>
    <w:rsid w:val="00C90EE7"/>
    <w:rsid w:val="00C91071"/>
    <w:rsid w:val="00C91993"/>
    <w:rsid w:val="00C919C3"/>
    <w:rsid w:val="00C91A00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0E4"/>
    <w:rsid w:val="00CC0806"/>
    <w:rsid w:val="00CC128D"/>
    <w:rsid w:val="00CC17CE"/>
    <w:rsid w:val="00CC1997"/>
    <w:rsid w:val="00CC1DBE"/>
    <w:rsid w:val="00CC25C1"/>
    <w:rsid w:val="00CC26C3"/>
    <w:rsid w:val="00CC3797"/>
    <w:rsid w:val="00CC37A6"/>
    <w:rsid w:val="00CC3A65"/>
    <w:rsid w:val="00CC3BD0"/>
    <w:rsid w:val="00CC4012"/>
    <w:rsid w:val="00CC674F"/>
    <w:rsid w:val="00CC692C"/>
    <w:rsid w:val="00CC6C93"/>
    <w:rsid w:val="00CC7286"/>
    <w:rsid w:val="00CC7620"/>
    <w:rsid w:val="00CC786B"/>
    <w:rsid w:val="00CC79FB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32B"/>
    <w:rsid w:val="00CD5DF0"/>
    <w:rsid w:val="00CD65CF"/>
    <w:rsid w:val="00CD6863"/>
    <w:rsid w:val="00CD75A6"/>
    <w:rsid w:val="00CD77DD"/>
    <w:rsid w:val="00CD7827"/>
    <w:rsid w:val="00CE1052"/>
    <w:rsid w:val="00CE1704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3B59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2634"/>
    <w:rsid w:val="00D234FC"/>
    <w:rsid w:val="00D246FD"/>
    <w:rsid w:val="00D24F1B"/>
    <w:rsid w:val="00D251D8"/>
    <w:rsid w:val="00D257CB"/>
    <w:rsid w:val="00D2589D"/>
    <w:rsid w:val="00D26731"/>
    <w:rsid w:val="00D271B3"/>
    <w:rsid w:val="00D272D7"/>
    <w:rsid w:val="00D274C6"/>
    <w:rsid w:val="00D3040C"/>
    <w:rsid w:val="00D30A7B"/>
    <w:rsid w:val="00D30DBD"/>
    <w:rsid w:val="00D3136F"/>
    <w:rsid w:val="00D314B1"/>
    <w:rsid w:val="00D3157B"/>
    <w:rsid w:val="00D3158B"/>
    <w:rsid w:val="00D31680"/>
    <w:rsid w:val="00D3240C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AF8"/>
    <w:rsid w:val="00D35D17"/>
    <w:rsid w:val="00D35E75"/>
    <w:rsid w:val="00D35ECB"/>
    <w:rsid w:val="00D36A7A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1B4B"/>
    <w:rsid w:val="00D63246"/>
    <w:rsid w:val="00D632BF"/>
    <w:rsid w:val="00D63336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77F4B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6A0"/>
    <w:rsid w:val="00D8294F"/>
    <w:rsid w:val="00D82B74"/>
    <w:rsid w:val="00D830E9"/>
    <w:rsid w:val="00D84C83"/>
    <w:rsid w:val="00D84F9E"/>
    <w:rsid w:val="00D850DB"/>
    <w:rsid w:val="00D869B4"/>
    <w:rsid w:val="00D86A42"/>
    <w:rsid w:val="00D86A71"/>
    <w:rsid w:val="00D86D71"/>
    <w:rsid w:val="00D86E15"/>
    <w:rsid w:val="00D87590"/>
    <w:rsid w:val="00D87622"/>
    <w:rsid w:val="00D90554"/>
    <w:rsid w:val="00D907A4"/>
    <w:rsid w:val="00D908DE"/>
    <w:rsid w:val="00D90978"/>
    <w:rsid w:val="00D918FF"/>
    <w:rsid w:val="00D91CC5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135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3E2A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4805"/>
    <w:rsid w:val="00DC4BB7"/>
    <w:rsid w:val="00DC6079"/>
    <w:rsid w:val="00DC60D1"/>
    <w:rsid w:val="00DC6592"/>
    <w:rsid w:val="00DC6AC6"/>
    <w:rsid w:val="00DC71E4"/>
    <w:rsid w:val="00DC72B3"/>
    <w:rsid w:val="00DD0345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EE5"/>
    <w:rsid w:val="00DE0D75"/>
    <w:rsid w:val="00DE0DFF"/>
    <w:rsid w:val="00DE0F54"/>
    <w:rsid w:val="00DE1EC3"/>
    <w:rsid w:val="00DE2405"/>
    <w:rsid w:val="00DE256E"/>
    <w:rsid w:val="00DE2A2B"/>
    <w:rsid w:val="00DE3291"/>
    <w:rsid w:val="00DE403A"/>
    <w:rsid w:val="00DE4466"/>
    <w:rsid w:val="00DE4483"/>
    <w:rsid w:val="00DE475B"/>
    <w:rsid w:val="00DE4C8C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EE"/>
    <w:rsid w:val="00DF1F8D"/>
    <w:rsid w:val="00DF24AA"/>
    <w:rsid w:val="00DF2603"/>
    <w:rsid w:val="00DF2933"/>
    <w:rsid w:val="00DF3119"/>
    <w:rsid w:val="00DF386F"/>
    <w:rsid w:val="00DF3C46"/>
    <w:rsid w:val="00DF3C8E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26B"/>
    <w:rsid w:val="00E029EB"/>
    <w:rsid w:val="00E02C8D"/>
    <w:rsid w:val="00E02D4F"/>
    <w:rsid w:val="00E0440D"/>
    <w:rsid w:val="00E050DB"/>
    <w:rsid w:val="00E066E7"/>
    <w:rsid w:val="00E06B27"/>
    <w:rsid w:val="00E0702E"/>
    <w:rsid w:val="00E0782B"/>
    <w:rsid w:val="00E07B13"/>
    <w:rsid w:val="00E07EC8"/>
    <w:rsid w:val="00E10FA6"/>
    <w:rsid w:val="00E11299"/>
    <w:rsid w:val="00E11B34"/>
    <w:rsid w:val="00E12131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99A"/>
    <w:rsid w:val="00E22A7E"/>
    <w:rsid w:val="00E22A85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1E1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401E2"/>
    <w:rsid w:val="00E4052B"/>
    <w:rsid w:val="00E42C7C"/>
    <w:rsid w:val="00E45610"/>
    <w:rsid w:val="00E459C7"/>
    <w:rsid w:val="00E46F35"/>
    <w:rsid w:val="00E4708B"/>
    <w:rsid w:val="00E47521"/>
    <w:rsid w:val="00E4782E"/>
    <w:rsid w:val="00E51031"/>
    <w:rsid w:val="00E51425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B8A"/>
    <w:rsid w:val="00E610A5"/>
    <w:rsid w:val="00E617F9"/>
    <w:rsid w:val="00E623C9"/>
    <w:rsid w:val="00E624AA"/>
    <w:rsid w:val="00E64D9E"/>
    <w:rsid w:val="00E650E5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1EF3"/>
    <w:rsid w:val="00E82336"/>
    <w:rsid w:val="00E82E79"/>
    <w:rsid w:val="00E832D6"/>
    <w:rsid w:val="00E833BA"/>
    <w:rsid w:val="00E833DF"/>
    <w:rsid w:val="00E8358C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12C1"/>
    <w:rsid w:val="00EB26B1"/>
    <w:rsid w:val="00EB2845"/>
    <w:rsid w:val="00EB2AD3"/>
    <w:rsid w:val="00EB2B3D"/>
    <w:rsid w:val="00EB3193"/>
    <w:rsid w:val="00EB343E"/>
    <w:rsid w:val="00EB3C53"/>
    <w:rsid w:val="00EB3FA4"/>
    <w:rsid w:val="00EB4D75"/>
    <w:rsid w:val="00EB4FBB"/>
    <w:rsid w:val="00EB7D2B"/>
    <w:rsid w:val="00EB7DA7"/>
    <w:rsid w:val="00EC07AC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AA9"/>
    <w:rsid w:val="00ED1F2C"/>
    <w:rsid w:val="00ED2A84"/>
    <w:rsid w:val="00ED2F76"/>
    <w:rsid w:val="00ED30D0"/>
    <w:rsid w:val="00ED3445"/>
    <w:rsid w:val="00ED3933"/>
    <w:rsid w:val="00ED39FE"/>
    <w:rsid w:val="00ED4932"/>
    <w:rsid w:val="00ED64C7"/>
    <w:rsid w:val="00ED668D"/>
    <w:rsid w:val="00ED6937"/>
    <w:rsid w:val="00ED6B16"/>
    <w:rsid w:val="00ED6B98"/>
    <w:rsid w:val="00ED6D80"/>
    <w:rsid w:val="00ED6E92"/>
    <w:rsid w:val="00EE0436"/>
    <w:rsid w:val="00EE07BB"/>
    <w:rsid w:val="00EE0D48"/>
    <w:rsid w:val="00EE1129"/>
    <w:rsid w:val="00EE1523"/>
    <w:rsid w:val="00EE1E24"/>
    <w:rsid w:val="00EE1FE9"/>
    <w:rsid w:val="00EE3313"/>
    <w:rsid w:val="00EE37AF"/>
    <w:rsid w:val="00EE3FB9"/>
    <w:rsid w:val="00EE42FC"/>
    <w:rsid w:val="00EE435A"/>
    <w:rsid w:val="00EE496F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17C1"/>
    <w:rsid w:val="00EF1AF6"/>
    <w:rsid w:val="00EF21EE"/>
    <w:rsid w:val="00EF23C7"/>
    <w:rsid w:val="00EF24C8"/>
    <w:rsid w:val="00EF2AE4"/>
    <w:rsid w:val="00EF2F48"/>
    <w:rsid w:val="00EF32AF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845"/>
    <w:rsid w:val="00F07BE1"/>
    <w:rsid w:val="00F07D8B"/>
    <w:rsid w:val="00F07F7B"/>
    <w:rsid w:val="00F1025F"/>
    <w:rsid w:val="00F10382"/>
    <w:rsid w:val="00F1085A"/>
    <w:rsid w:val="00F112EF"/>
    <w:rsid w:val="00F121C4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45DB"/>
    <w:rsid w:val="00F25A03"/>
    <w:rsid w:val="00F26AFF"/>
    <w:rsid w:val="00F27AAF"/>
    <w:rsid w:val="00F30262"/>
    <w:rsid w:val="00F30694"/>
    <w:rsid w:val="00F3128E"/>
    <w:rsid w:val="00F32449"/>
    <w:rsid w:val="00F328B4"/>
    <w:rsid w:val="00F32C51"/>
    <w:rsid w:val="00F33F16"/>
    <w:rsid w:val="00F34DB3"/>
    <w:rsid w:val="00F356D8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24D2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FC7"/>
    <w:rsid w:val="00F513F7"/>
    <w:rsid w:val="00F51BC7"/>
    <w:rsid w:val="00F5248B"/>
    <w:rsid w:val="00F52755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FA1"/>
    <w:rsid w:val="00F722B5"/>
    <w:rsid w:val="00F73BB6"/>
    <w:rsid w:val="00F73DF7"/>
    <w:rsid w:val="00F73EBF"/>
    <w:rsid w:val="00F74336"/>
    <w:rsid w:val="00F7498C"/>
    <w:rsid w:val="00F75426"/>
    <w:rsid w:val="00F755A4"/>
    <w:rsid w:val="00F76070"/>
    <w:rsid w:val="00F76160"/>
    <w:rsid w:val="00F76265"/>
    <w:rsid w:val="00F76524"/>
    <w:rsid w:val="00F76B36"/>
    <w:rsid w:val="00F774FA"/>
    <w:rsid w:val="00F77D05"/>
    <w:rsid w:val="00F80109"/>
    <w:rsid w:val="00F803D2"/>
    <w:rsid w:val="00F80829"/>
    <w:rsid w:val="00F80B70"/>
    <w:rsid w:val="00F82D42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B03"/>
    <w:rsid w:val="00F96B8C"/>
    <w:rsid w:val="00F973AE"/>
    <w:rsid w:val="00F97841"/>
    <w:rsid w:val="00F9788C"/>
    <w:rsid w:val="00FA067E"/>
    <w:rsid w:val="00FA07F2"/>
    <w:rsid w:val="00FA0BA1"/>
    <w:rsid w:val="00FA0EE5"/>
    <w:rsid w:val="00FA11BD"/>
    <w:rsid w:val="00FA1756"/>
    <w:rsid w:val="00FA21EF"/>
    <w:rsid w:val="00FA245E"/>
    <w:rsid w:val="00FA2BDD"/>
    <w:rsid w:val="00FA2DF3"/>
    <w:rsid w:val="00FA315E"/>
    <w:rsid w:val="00FA365D"/>
    <w:rsid w:val="00FA3991"/>
    <w:rsid w:val="00FA5D52"/>
    <w:rsid w:val="00FA5DAB"/>
    <w:rsid w:val="00FA73A6"/>
    <w:rsid w:val="00FA79AA"/>
    <w:rsid w:val="00FB055A"/>
    <w:rsid w:val="00FB056D"/>
    <w:rsid w:val="00FB09F8"/>
    <w:rsid w:val="00FB0ACC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742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97B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107"/>
    <w:rsid w:val="00FF5148"/>
    <w:rsid w:val="00FF666E"/>
    <w:rsid w:val="00FF69B7"/>
    <w:rsid w:val="00FF6B91"/>
    <w:rsid w:val="00FF755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03B21"/>
  <w15:docId w15:val="{3E43FDFA-DD4F-497E-A76F-A9D38876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5412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customStyle="1" w:styleId="wbzude">
    <w:name w:val="wbzude"/>
    <w:basedOn w:val="DefaultParagraphFont"/>
    <w:rsid w:val="00EE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DA0B339EC7C45AFBC2A1DE4D8F26E" ma:contentTypeVersion="11" ma:contentTypeDescription="Create a new document." ma:contentTypeScope="" ma:versionID="d3a16e1bcd1baf1a5aee0c199da07f30">
  <xsd:schema xmlns:xsd="http://www.w3.org/2001/XMLSchema" xmlns:xs="http://www.w3.org/2001/XMLSchema" xmlns:p="http://schemas.microsoft.com/office/2006/metadata/properties" xmlns:ns3="f5e1e28b-cb57-40dc-b26f-0836490bb61c" xmlns:ns4="500d42fa-19df-4b22-8661-467ba39cbcc1" targetNamespace="http://schemas.microsoft.com/office/2006/metadata/properties" ma:root="true" ma:fieldsID="bf860c6a04ae2a24097bfbc8e0e32827" ns3:_="" ns4:_="">
    <xsd:import namespace="f5e1e28b-cb57-40dc-b26f-0836490bb61c"/>
    <xsd:import namespace="500d42fa-19df-4b22-8661-467ba39cb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e28b-cb57-40dc-b26f-0836490bb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42fa-19df-4b22-8661-467ba39cb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1406-71B9-4C9C-A91D-E809CF540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e28b-cb57-40dc-b26f-0836490bb61c"/>
    <ds:schemaRef ds:uri="500d42fa-19df-4b22-8661-467ba39cb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361D6-7FD1-4F43-B50A-617E85DBD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A51E8-A7E8-4534-A944-1DE334B862B2}">
  <ds:schemaRefs>
    <ds:schemaRef ds:uri="http://schemas.microsoft.com/office/2006/documentManagement/types"/>
    <ds:schemaRef ds:uri="http://schemas.microsoft.com/office/2006/metadata/properties"/>
    <ds:schemaRef ds:uri="f5e1e28b-cb57-40dc-b26f-0836490bb61c"/>
    <ds:schemaRef ds:uri="http://purl.org/dc/elements/1.1/"/>
    <ds:schemaRef ds:uri="http://schemas.openxmlformats.org/package/2006/metadata/core-properties"/>
    <ds:schemaRef ds:uri="500d42fa-19df-4b22-8661-467ba39cbcc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F6C728-A70D-46FA-8069-82142563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jamesarthur</dc:creator>
  <cp:lastModifiedBy>Ryan Lightbody</cp:lastModifiedBy>
  <cp:revision>4</cp:revision>
  <cp:lastPrinted>2019-02-25T17:11:00Z</cp:lastPrinted>
  <dcterms:created xsi:type="dcterms:W3CDTF">2020-01-13T15:34:00Z</dcterms:created>
  <dcterms:modified xsi:type="dcterms:W3CDTF">2020-01-13T16:12:00Z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0x010100078DA0B339EC7C45AFBC2A1DE4D8F26E</vt:lpwstr>
  </property>
</Properties>
</file>